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C8" w:rsidRDefault="008F0AC8" w:rsidP="008F0AC8">
      <w:pPr>
        <w:rPr>
          <w:b/>
        </w:rPr>
      </w:pPr>
    </w:p>
    <w:p w:rsidR="008F0AC8" w:rsidRDefault="008F0AC8" w:rsidP="008F0AC8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68A36797" wp14:editId="5FC9FABF">
            <wp:extent cx="704850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C8" w:rsidRDefault="008F0AC8" w:rsidP="008F0AC8">
      <w:pPr>
        <w:jc w:val="center"/>
        <w:rPr>
          <w:b/>
        </w:rPr>
      </w:pPr>
      <w:r>
        <w:rPr>
          <w:b/>
        </w:rPr>
        <w:t>АДМИНИСТРАЦИЯ</w:t>
      </w:r>
    </w:p>
    <w:p w:rsidR="008F0AC8" w:rsidRDefault="008F0AC8" w:rsidP="008F0AC8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8F0AC8" w:rsidRDefault="008F0AC8" w:rsidP="008F0AC8">
      <w:pPr>
        <w:jc w:val="center"/>
        <w:rPr>
          <w:b/>
        </w:rPr>
      </w:pPr>
      <w:r>
        <w:rPr>
          <w:b/>
        </w:rPr>
        <w:t>СЕЛИВАНОВСКОЕ СЕЛЬСКОЕ ПОСЕЛЕНИЕ</w:t>
      </w:r>
    </w:p>
    <w:p w:rsidR="008F0AC8" w:rsidRDefault="008F0AC8" w:rsidP="008F0AC8">
      <w:pPr>
        <w:jc w:val="center"/>
        <w:rPr>
          <w:b/>
        </w:rPr>
      </w:pP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 муниципального района</w:t>
      </w:r>
    </w:p>
    <w:p w:rsidR="008F0AC8" w:rsidRDefault="008F0AC8" w:rsidP="008F0AC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8F0AC8" w:rsidRDefault="008F0AC8" w:rsidP="00454AE3">
      <w:pPr>
        <w:jc w:val="center"/>
        <w:rPr>
          <w:b/>
        </w:rPr>
      </w:pPr>
      <w:r>
        <w:rPr>
          <w:b/>
        </w:rPr>
        <w:t>ПОСТАНОВЛЕНИЕ</w:t>
      </w:r>
    </w:p>
    <w:p w:rsidR="008F0AC8" w:rsidRDefault="008F0AC8" w:rsidP="008F0AC8">
      <w:pPr>
        <w:ind w:left="2124" w:firstLine="708"/>
        <w:jc w:val="both"/>
        <w:rPr>
          <w:b/>
        </w:rPr>
      </w:pPr>
    </w:p>
    <w:p w:rsidR="008F0AC8" w:rsidRDefault="008F0AC8" w:rsidP="008F0AC8">
      <w:pPr>
        <w:pStyle w:val="1"/>
        <w:keepNext/>
        <w:keepLines/>
        <w:shd w:val="clear" w:color="auto" w:fill="auto"/>
        <w:spacing w:after="0" w:line="240" w:lineRule="auto"/>
        <w:jc w:val="left"/>
      </w:pPr>
      <w:r>
        <w:t>от 30 декабря 2019</w:t>
      </w:r>
      <w:r w:rsidRPr="00547A58">
        <w:t xml:space="preserve"> года </w:t>
      </w:r>
      <w:r>
        <w:t xml:space="preserve">                                                                                      № 82</w:t>
      </w:r>
    </w:p>
    <w:p w:rsidR="008F0AC8" w:rsidRDefault="008F0AC8" w:rsidP="008F0AC8">
      <w:pPr>
        <w:pStyle w:val="1"/>
        <w:keepNext/>
        <w:keepLines/>
        <w:shd w:val="clear" w:color="auto" w:fill="auto"/>
        <w:spacing w:after="0" w:line="240" w:lineRule="auto"/>
        <w:jc w:val="left"/>
      </w:pPr>
    </w:p>
    <w:p w:rsidR="008F0AC8" w:rsidRPr="00547A58" w:rsidRDefault="008F0AC8" w:rsidP="008F0AC8">
      <w:pPr>
        <w:pStyle w:val="1"/>
        <w:keepNext/>
        <w:keepLines/>
        <w:shd w:val="clear" w:color="auto" w:fill="auto"/>
        <w:spacing w:after="0" w:line="240" w:lineRule="auto"/>
      </w:pPr>
      <w:r>
        <w:t>О назначении контрактного управляющего</w:t>
      </w:r>
    </w:p>
    <w:p w:rsidR="008F0AC8" w:rsidRDefault="008F0AC8" w:rsidP="008F0AC8">
      <w:pPr>
        <w:jc w:val="both"/>
      </w:pPr>
    </w:p>
    <w:p w:rsidR="008F0AC8" w:rsidRDefault="008F0AC8" w:rsidP="008F0AC8">
      <w:pPr>
        <w:spacing w:line="276" w:lineRule="auto"/>
        <w:ind w:firstLine="709"/>
        <w:jc w:val="both"/>
      </w:pPr>
      <w:r w:rsidRPr="008F0AC8">
        <w:t>В целях организации деятельности администрации муницип</w:t>
      </w:r>
      <w:r>
        <w:t xml:space="preserve">ального образования </w:t>
      </w:r>
      <w:proofErr w:type="spellStart"/>
      <w:r>
        <w:t>Селивановское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 w:rsidRPr="008F0AC8">
        <w:t xml:space="preserve"> муниципального района Ленинградской области при осуществлении закупок для нужд муниципального образования, в соответствии со статьей 38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</w:t>
      </w:r>
      <w:r w:rsidR="00E33042">
        <w:t xml:space="preserve">д», </w:t>
      </w:r>
    </w:p>
    <w:p w:rsidR="008F0AC8" w:rsidRDefault="00E33042" w:rsidP="00E33042">
      <w:pPr>
        <w:spacing w:line="276" w:lineRule="auto"/>
        <w:jc w:val="center"/>
        <w:rPr>
          <w:b/>
        </w:rPr>
      </w:pPr>
      <w:r>
        <w:rPr>
          <w:b/>
        </w:rPr>
        <w:t>постановляю</w:t>
      </w:r>
      <w:r w:rsidR="008F0AC8" w:rsidRPr="008F0AC8">
        <w:rPr>
          <w:b/>
        </w:rPr>
        <w:t>:</w:t>
      </w:r>
    </w:p>
    <w:p w:rsidR="008F0AC8" w:rsidRDefault="00454AE3" w:rsidP="008F0AC8">
      <w:pPr>
        <w:spacing w:line="276" w:lineRule="auto"/>
        <w:ind w:firstLine="709"/>
        <w:jc w:val="both"/>
      </w:pPr>
      <w:r>
        <w:t xml:space="preserve">1.Возложить на </w:t>
      </w:r>
      <w:r w:rsidR="008F0AC8">
        <w:t>с</w:t>
      </w:r>
      <w:r w:rsidR="00E33042">
        <w:t xml:space="preserve">пециалиста по благоустройству, </w:t>
      </w:r>
      <w:r w:rsidR="008F0AC8">
        <w:t>ЖКХ</w:t>
      </w:r>
      <w:r w:rsidR="00E33042">
        <w:t>, ГО и ЧС</w:t>
      </w:r>
      <w:r>
        <w:t xml:space="preserve"> администрации МО </w:t>
      </w:r>
      <w:proofErr w:type="spellStart"/>
      <w:r>
        <w:t>Селивановское</w:t>
      </w:r>
      <w:proofErr w:type="spellEnd"/>
      <w:r>
        <w:t xml:space="preserve"> СП</w:t>
      </w:r>
      <w:r w:rsidR="008F0AC8">
        <w:t xml:space="preserve"> Данилова Николая Борисовича</w:t>
      </w:r>
      <w:r>
        <w:t xml:space="preserve"> </w:t>
      </w:r>
      <w:r w:rsidRPr="00454AE3">
        <w:t>функции контрактного управляющего, ответственного за осуществление всех закупок (включая исполнение контракта) муници</w:t>
      </w:r>
      <w:r>
        <w:t xml:space="preserve">пального образования </w:t>
      </w:r>
      <w:proofErr w:type="spellStart"/>
      <w:r>
        <w:t>Селивановское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 w:rsidRPr="00454AE3">
        <w:t xml:space="preserve"> муниципально</w:t>
      </w:r>
      <w:r w:rsidR="00E33042">
        <w:t>го района Ленинградской области</w:t>
      </w:r>
      <w:r w:rsidR="008F0AC8">
        <w:t>.</w:t>
      </w:r>
    </w:p>
    <w:p w:rsidR="008F0AC8" w:rsidRDefault="008F0AC8" w:rsidP="008F0AC8">
      <w:pPr>
        <w:spacing w:line="276" w:lineRule="auto"/>
        <w:ind w:firstLine="709"/>
        <w:jc w:val="both"/>
      </w:pPr>
      <w:r>
        <w:t>2.</w:t>
      </w:r>
      <w:r w:rsidRPr="008F0AC8">
        <w:t>Утвердить Положение о контрактном управляю</w:t>
      </w:r>
      <w:r>
        <w:t xml:space="preserve">щем администрации </w:t>
      </w:r>
      <w:proofErr w:type="spellStart"/>
      <w:r>
        <w:t>Селивановского</w:t>
      </w:r>
      <w:proofErr w:type="spellEnd"/>
      <w:r w:rsidRPr="008F0AC8">
        <w:t xml:space="preserve"> сельского поселения согласно приложению</w:t>
      </w:r>
      <w:r>
        <w:t>.</w:t>
      </w:r>
    </w:p>
    <w:p w:rsidR="008F0AC8" w:rsidRDefault="008F0AC8" w:rsidP="008F0AC8">
      <w:pPr>
        <w:spacing w:line="276" w:lineRule="auto"/>
        <w:ind w:firstLine="709"/>
        <w:jc w:val="both"/>
      </w:pPr>
      <w:r>
        <w:t>3.</w:t>
      </w:r>
      <w:r w:rsidRPr="008F0AC8">
        <w:t>Установить, что контрактный управляющий может быть членом комиссии по осуществлению закупок заказчика.</w:t>
      </w:r>
    </w:p>
    <w:p w:rsidR="008F0AC8" w:rsidRDefault="008F0AC8" w:rsidP="008F0AC8">
      <w:pPr>
        <w:spacing w:line="276" w:lineRule="auto"/>
        <w:ind w:firstLine="709"/>
        <w:jc w:val="both"/>
      </w:pPr>
      <w:r>
        <w:t>4.</w:t>
      </w:r>
      <w:r w:rsidRPr="008F0AC8">
        <w:t>Настоящее постановление всту</w:t>
      </w:r>
      <w:r>
        <w:t xml:space="preserve">пает в силу с момента его </w:t>
      </w:r>
      <w:r w:rsidR="00362B7C">
        <w:t xml:space="preserve"> опубликования</w:t>
      </w:r>
      <w:r w:rsidRPr="008F0AC8">
        <w:t xml:space="preserve"> в газете «</w:t>
      </w:r>
      <w:proofErr w:type="spellStart"/>
      <w:r w:rsidRPr="008F0AC8">
        <w:t>Волховские</w:t>
      </w:r>
      <w:proofErr w:type="spellEnd"/>
      <w:r w:rsidRPr="008F0AC8">
        <w:t xml:space="preserve"> Огни» и </w:t>
      </w:r>
      <w:r w:rsidR="00362B7C">
        <w:t xml:space="preserve">размещения </w:t>
      </w:r>
      <w:r w:rsidRPr="008F0AC8">
        <w:t>на официальном сайте  администрации в сети Интернет</w:t>
      </w:r>
      <w:r w:rsidR="00362B7C">
        <w:t>.</w:t>
      </w:r>
    </w:p>
    <w:p w:rsidR="00454AE3" w:rsidRDefault="00362B7C" w:rsidP="00454AE3">
      <w:pPr>
        <w:spacing w:line="276" w:lineRule="auto"/>
        <w:ind w:firstLine="709"/>
        <w:jc w:val="both"/>
      </w:pPr>
      <w:r>
        <w:t>5.</w:t>
      </w:r>
      <w:r w:rsidRPr="00362B7C">
        <w:t xml:space="preserve"> </w:t>
      </w:r>
      <w:proofErr w:type="gramStart"/>
      <w:r w:rsidRPr="00362B7C">
        <w:t>Контроль за</w:t>
      </w:r>
      <w:proofErr w:type="gramEnd"/>
      <w:r w:rsidRPr="00362B7C">
        <w:t xml:space="preserve"> данным постановлением оставляю за собой.</w:t>
      </w:r>
    </w:p>
    <w:p w:rsidR="00E33042" w:rsidRDefault="00E33042" w:rsidP="00454AE3">
      <w:pPr>
        <w:spacing w:line="276" w:lineRule="auto"/>
        <w:jc w:val="both"/>
      </w:pPr>
    </w:p>
    <w:p w:rsidR="00362B7C" w:rsidRDefault="00362B7C" w:rsidP="00454AE3">
      <w:pPr>
        <w:spacing w:line="276" w:lineRule="auto"/>
        <w:jc w:val="both"/>
      </w:pPr>
      <w:r>
        <w:t>Глава администрации</w:t>
      </w:r>
    </w:p>
    <w:p w:rsidR="00362B7C" w:rsidRPr="008F0AC8" w:rsidRDefault="00362B7C" w:rsidP="00362B7C">
      <w:pPr>
        <w:spacing w:line="276" w:lineRule="auto"/>
        <w:jc w:val="both"/>
      </w:pPr>
      <w:r>
        <w:t xml:space="preserve">МО </w:t>
      </w:r>
      <w:proofErr w:type="spellStart"/>
      <w:r>
        <w:t>Селивановское</w:t>
      </w:r>
      <w:proofErr w:type="spellEnd"/>
      <w:r>
        <w:t xml:space="preserve"> сельское поселение                                           </w:t>
      </w:r>
      <w:proofErr w:type="spellStart"/>
      <w:r>
        <w:t>М.Ф.Петрова</w:t>
      </w:r>
      <w:proofErr w:type="spellEnd"/>
    </w:p>
    <w:p w:rsidR="008F0AC8" w:rsidRDefault="008F0AC8" w:rsidP="008F0AC8">
      <w:pPr>
        <w:spacing w:line="276" w:lineRule="auto"/>
        <w:ind w:firstLine="709"/>
        <w:jc w:val="both"/>
      </w:pPr>
    </w:p>
    <w:p w:rsidR="00362B7C" w:rsidRDefault="00362B7C" w:rsidP="00362B7C">
      <w:pPr>
        <w:spacing w:line="276" w:lineRule="auto"/>
        <w:ind w:firstLine="709"/>
        <w:jc w:val="right"/>
      </w:pPr>
      <w:r>
        <w:t>Приложение 1</w:t>
      </w:r>
    </w:p>
    <w:p w:rsidR="00362B7C" w:rsidRDefault="00362B7C" w:rsidP="00362B7C">
      <w:pPr>
        <w:spacing w:line="276" w:lineRule="auto"/>
        <w:ind w:firstLine="709"/>
        <w:jc w:val="right"/>
      </w:pPr>
      <w:r>
        <w:t>к постановлению администрации</w:t>
      </w:r>
    </w:p>
    <w:p w:rsidR="00362B7C" w:rsidRDefault="00362B7C" w:rsidP="00362B7C">
      <w:pPr>
        <w:spacing w:line="276" w:lineRule="auto"/>
        <w:ind w:firstLine="709"/>
        <w:jc w:val="right"/>
      </w:pPr>
      <w:r>
        <w:t xml:space="preserve">МО </w:t>
      </w:r>
      <w:proofErr w:type="spellStart"/>
      <w:r>
        <w:t>Селивановское</w:t>
      </w:r>
      <w:proofErr w:type="spellEnd"/>
      <w:r>
        <w:t xml:space="preserve"> сельское поселение</w:t>
      </w:r>
    </w:p>
    <w:p w:rsidR="00362B7C" w:rsidRDefault="00362B7C" w:rsidP="00362B7C">
      <w:pPr>
        <w:spacing w:line="276" w:lineRule="auto"/>
        <w:ind w:firstLine="709"/>
        <w:jc w:val="right"/>
      </w:pPr>
      <w:proofErr w:type="spellStart"/>
      <w:r>
        <w:t>Волховского</w:t>
      </w:r>
      <w:proofErr w:type="spellEnd"/>
      <w:r>
        <w:t xml:space="preserve"> муниципального района</w:t>
      </w:r>
    </w:p>
    <w:p w:rsidR="00362B7C" w:rsidRDefault="00362B7C" w:rsidP="00362B7C">
      <w:pPr>
        <w:spacing w:line="276" w:lineRule="auto"/>
        <w:ind w:firstLine="709"/>
        <w:jc w:val="right"/>
      </w:pPr>
      <w:r>
        <w:t>Ленинградской области</w:t>
      </w:r>
    </w:p>
    <w:p w:rsidR="00362B7C" w:rsidRDefault="00362B7C" w:rsidP="00362B7C">
      <w:pPr>
        <w:spacing w:line="276" w:lineRule="auto"/>
        <w:ind w:firstLine="709"/>
        <w:jc w:val="right"/>
      </w:pPr>
      <w:r>
        <w:t>№ 82 от 30 декабря 2019 г.</w:t>
      </w:r>
    </w:p>
    <w:p w:rsidR="00362B7C" w:rsidRDefault="00362B7C" w:rsidP="00362B7C">
      <w:pPr>
        <w:spacing w:line="276" w:lineRule="auto"/>
        <w:ind w:firstLine="709"/>
        <w:jc w:val="right"/>
      </w:pPr>
    </w:p>
    <w:p w:rsidR="00454AE3" w:rsidRPr="00454AE3" w:rsidRDefault="00454AE3" w:rsidP="00454AE3">
      <w:pPr>
        <w:spacing w:line="276" w:lineRule="auto"/>
        <w:jc w:val="center"/>
      </w:pPr>
      <w:r w:rsidRPr="00454AE3">
        <w:rPr>
          <w:b/>
          <w:bCs/>
        </w:rPr>
        <w:t>Положение</w:t>
      </w:r>
    </w:p>
    <w:p w:rsidR="00454AE3" w:rsidRDefault="00454AE3" w:rsidP="00454AE3">
      <w:pPr>
        <w:spacing w:line="276" w:lineRule="auto"/>
        <w:jc w:val="center"/>
        <w:rPr>
          <w:b/>
          <w:bCs/>
        </w:rPr>
      </w:pPr>
      <w:r w:rsidRPr="00454AE3">
        <w:rPr>
          <w:b/>
          <w:bCs/>
        </w:rPr>
        <w:t>контрактного управляющего, ответственного за осуществление всех закупок (включая исполнение контракта) муници</w:t>
      </w:r>
      <w:r>
        <w:rPr>
          <w:b/>
          <w:bCs/>
        </w:rPr>
        <w:t xml:space="preserve">пального образования </w:t>
      </w:r>
      <w:proofErr w:type="spellStart"/>
      <w:r>
        <w:rPr>
          <w:b/>
          <w:bCs/>
        </w:rPr>
        <w:t>Селивановское</w:t>
      </w:r>
      <w:proofErr w:type="spellEnd"/>
      <w:r>
        <w:rPr>
          <w:b/>
          <w:bCs/>
        </w:rPr>
        <w:t xml:space="preserve"> сельское поселение </w:t>
      </w:r>
      <w:proofErr w:type="spellStart"/>
      <w:r>
        <w:rPr>
          <w:b/>
          <w:bCs/>
        </w:rPr>
        <w:t>Волховского</w:t>
      </w:r>
      <w:proofErr w:type="spellEnd"/>
      <w:r w:rsidRPr="00454AE3">
        <w:rPr>
          <w:b/>
          <w:bCs/>
        </w:rPr>
        <w:t xml:space="preserve"> муниципального района Ленинградской области</w:t>
      </w:r>
    </w:p>
    <w:p w:rsidR="00454AE3" w:rsidRDefault="00454AE3" w:rsidP="00454AE3">
      <w:pPr>
        <w:spacing w:line="276" w:lineRule="auto"/>
        <w:jc w:val="center"/>
        <w:rPr>
          <w:b/>
          <w:bCs/>
        </w:rPr>
      </w:pPr>
    </w:p>
    <w:p w:rsidR="00454AE3" w:rsidRDefault="00454AE3" w:rsidP="00454AE3">
      <w:pPr>
        <w:spacing w:line="276" w:lineRule="auto"/>
        <w:jc w:val="center"/>
        <w:rPr>
          <w:b/>
          <w:bCs/>
        </w:rPr>
      </w:pPr>
      <w:r>
        <w:rPr>
          <w:b/>
          <w:bCs/>
        </w:rPr>
        <w:t>1.</w:t>
      </w:r>
      <w:r w:rsidRPr="00454AE3">
        <w:rPr>
          <w:b/>
          <w:bCs/>
        </w:rPr>
        <w:t>Общие положения</w:t>
      </w:r>
    </w:p>
    <w:p w:rsidR="00454AE3" w:rsidRPr="00454AE3" w:rsidRDefault="00454AE3" w:rsidP="00454AE3">
      <w:pPr>
        <w:spacing w:line="276" w:lineRule="auto"/>
        <w:jc w:val="center"/>
      </w:pPr>
    </w:p>
    <w:p w:rsidR="00454AE3" w:rsidRDefault="00454AE3" w:rsidP="00454AE3">
      <w:pPr>
        <w:spacing w:line="276" w:lineRule="auto"/>
        <w:ind w:firstLine="709"/>
        <w:jc w:val="both"/>
      </w:pPr>
      <w:r>
        <w:t>1.1.</w:t>
      </w:r>
      <w:r w:rsidRPr="00454AE3">
        <w:t>Контрактный управляющий, ответственный за осуществление всех закупок (включая исполнение контракта) муници</w:t>
      </w:r>
      <w:r>
        <w:t xml:space="preserve">пального образования </w:t>
      </w:r>
      <w:proofErr w:type="spellStart"/>
      <w:r>
        <w:t>Селивановское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 w:rsidRPr="00454AE3">
        <w:t xml:space="preserve"> муниципального района Ленинградской области (далее – Контрактный управляющий) относится к категории специалистов.</w:t>
      </w:r>
    </w:p>
    <w:p w:rsidR="00454AE3" w:rsidRDefault="00454AE3" w:rsidP="00454AE3">
      <w:pPr>
        <w:spacing w:line="276" w:lineRule="auto"/>
        <w:ind w:firstLine="709"/>
        <w:jc w:val="both"/>
      </w:pPr>
      <w:r>
        <w:t>1.2.</w:t>
      </w:r>
      <w:r w:rsidRPr="00454AE3">
        <w:t>На должность контрактного управляющего назначается лицо, имеющее высшее или дополнительное профессиональное образование в сфере закупок.</w:t>
      </w:r>
    </w:p>
    <w:p w:rsidR="00454AE3" w:rsidRPr="00454AE3" w:rsidRDefault="00454AE3" w:rsidP="00454AE3">
      <w:pPr>
        <w:spacing w:line="276" w:lineRule="auto"/>
        <w:ind w:firstLine="709"/>
        <w:jc w:val="both"/>
      </w:pPr>
      <w:r w:rsidRPr="00454AE3">
        <w:t>1.3. Контрактный управляющий должен знать:</w:t>
      </w:r>
    </w:p>
    <w:p w:rsidR="00454AE3" w:rsidRPr="00454AE3" w:rsidRDefault="00454AE3" w:rsidP="00454AE3">
      <w:pPr>
        <w:spacing w:line="276" w:lineRule="auto"/>
        <w:jc w:val="both"/>
      </w:pPr>
      <w:r w:rsidRPr="00454AE3">
        <w:t>— законодательные и иные нормативные правовые акты о контрактной системе в сфере закупок товаров (работ, услуг) для обеспечения муниципальных нужд;</w:t>
      </w:r>
    </w:p>
    <w:p w:rsidR="00454AE3" w:rsidRPr="00454AE3" w:rsidRDefault="00454AE3" w:rsidP="00454AE3">
      <w:pPr>
        <w:spacing w:line="276" w:lineRule="auto"/>
        <w:jc w:val="both"/>
      </w:pPr>
      <w:r w:rsidRPr="00454AE3">
        <w:t>— методы планирования закупок товаров (работ, услуг);</w:t>
      </w:r>
    </w:p>
    <w:p w:rsidR="00454AE3" w:rsidRPr="00454AE3" w:rsidRDefault="00454AE3" w:rsidP="00454AE3">
      <w:pPr>
        <w:spacing w:line="276" w:lineRule="auto"/>
        <w:jc w:val="both"/>
      </w:pPr>
      <w:r w:rsidRPr="00454AE3">
        <w:t>— методы обоснования цен товаров (работ, услуг);</w:t>
      </w:r>
    </w:p>
    <w:p w:rsidR="00454AE3" w:rsidRPr="00454AE3" w:rsidRDefault="00454AE3" w:rsidP="00454AE3">
      <w:pPr>
        <w:spacing w:line="276" w:lineRule="auto"/>
        <w:jc w:val="both"/>
      </w:pPr>
      <w:r w:rsidRPr="00454AE3">
        <w:t>— способы определения поставщиков (подрядчиков, исполнителей);</w:t>
      </w:r>
    </w:p>
    <w:p w:rsidR="00454AE3" w:rsidRPr="00454AE3" w:rsidRDefault="00454AE3" w:rsidP="00454AE3">
      <w:pPr>
        <w:spacing w:line="276" w:lineRule="auto"/>
        <w:jc w:val="both"/>
      </w:pPr>
      <w:r w:rsidRPr="00454AE3">
        <w:t>— законодательство, регламентирующее отдельные виды договоров;</w:t>
      </w:r>
    </w:p>
    <w:p w:rsidR="00454AE3" w:rsidRPr="00454AE3" w:rsidRDefault="00454AE3" w:rsidP="00454AE3">
      <w:pPr>
        <w:spacing w:line="276" w:lineRule="auto"/>
        <w:jc w:val="both"/>
      </w:pPr>
      <w:r w:rsidRPr="00454AE3">
        <w:t>— правила приемки товаров (работ, услуг);</w:t>
      </w:r>
    </w:p>
    <w:p w:rsidR="00454AE3" w:rsidRPr="00454AE3" w:rsidRDefault="00454AE3" w:rsidP="00454AE3">
      <w:pPr>
        <w:spacing w:line="276" w:lineRule="auto"/>
        <w:jc w:val="both"/>
      </w:pPr>
      <w:r w:rsidRPr="00454AE3">
        <w:t>— требования к оформлению документов о приемке товаров (работ, услуг);</w:t>
      </w:r>
    </w:p>
    <w:p w:rsidR="00454AE3" w:rsidRPr="00454AE3" w:rsidRDefault="00454AE3" w:rsidP="00454AE3">
      <w:pPr>
        <w:spacing w:line="276" w:lineRule="auto"/>
        <w:jc w:val="both"/>
      </w:pPr>
      <w:r w:rsidRPr="00454AE3">
        <w:t>— основы трудового законодательства;</w:t>
      </w:r>
    </w:p>
    <w:p w:rsidR="00454AE3" w:rsidRPr="00454AE3" w:rsidRDefault="00454AE3" w:rsidP="00454AE3">
      <w:pPr>
        <w:spacing w:line="276" w:lineRule="auto"/>
        <w:jc w:val="both"/>
      </w:pPr>
      <w:r w:rsidRPr="00454AE3">
        <w:t>— правила внутреннего трудового распорядка;</w:t>
      </w:r>
    </w:p>
    <w:p w:rsidR="00454AE3" w:rsidRPr="00454AE3" w:rsidRDefault="00454AE3" w:rsidP="00454AE3">
      <w:pPr>
        <w:spacing w:line="276" w:lineRule="auto"/>
        <w:jc w:val="both"/>
      </w:pPr>
      <w:r w:rsidRPr="00454AE3">
        <w:t>— правила и нормы охраны труда, техники безопасности, производственной санитарии и противопожарной защиты;</w:t>
      </w:r>
    </w:p>
    <w:p w:rsidR="00454AE3" w:rsidRPr="00454AE3" w:rsidRDefault="00454AE3" w:rsidP="00454AE3">
      <w:pPr>
        <w:spacing w:line="276" w:lineRule="auto"/>
        <w:jc w:val="both"/>
      </w:pPr>
      <w:r w:rsidRPr="00454AE3">
        <w:t>— средства вычислительной техники, коммуникаций и связи;</w:t>
      </w:r>
    </w:p>
    <w:p w:rsidR="00454AE3" w:rsidRPr="00454AE3" w:rsidRDefault="00454AE3" w:rsidP="00454AE3">
      <w:pPr>
        <w:spacing w:line="276" w:lineRule="auto"/>
        <w:jc w:val="both"/>
      </w:pPr>
      <w:r w:rsidRPr="00454AE3">
        <w:lastRenderedPageBreak/>
        <w:t>— законодательство, регулирующее основы муниципальной службы.</w:t>
      </w:r>
    </w:p>
    <w:p w:rsidR="00454AE3" w:rsidRPr="00454AE3" w:rsidRDefault="00454AE3" w:rsidP="00454AE3">
      <w:pPr>
        <w:spacing w:line="276" w:lineRule="auto"/>
        <w:ind w:firstLine="709"/>
        <w:jc w:val="both"/>
      </w:pPr>
      <w:r w:rsidRPr="00454AE3">
        <w:t>1.4. Контрактный управляющий в своей деятельности руководствуется:</w:t>
      </w:r>
    </w:p>
    <w:p w:rsidR="00454AE3" w:rsidRDefault="00454AE3" w:rsidP="00454AE3">
      <w:pPr>
        <w:spacing w:line="276" w:lineRule="auto"/>
        <w:ind w:firstLine="709"/>
        <w:jc w:val="both"/>
      </w:pPr>
      <w:r w:rsidRPr="00454AE3">
        <w:t xml:space="preserve">— уставом муниципального </w:t>
      </w:r>
      <w:r>
        <w:t xml:space="preserve">образования </w:t>
      </w:r>
      <w:proofErr w:type="spellStart"/>
      <w:r>
        <w:t>Селивановское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 w:rsidRPr="00454AE3">
        <w:t xml:space="preserve"> муниципального района Ленинградской области;</w:t>
      </w:r>
    </w:p>
    <w:p w:rsidR="00454AE3" w:rsidRDefault="00454AE3" w:rsidP="00454AE3">
      <w:pPr>
        <w:spacing w:line="276" w:lineRule="auto"/>
        <w:ind w:firstLine="709"/>
        <w:jc w:val="both"/>
      </w:pPr>
      <w:r w:rsidRPr="00454AE3">
        <w:t xml:space="preserve">— настоящим Положением контрактного </w:t>
      </w:r>
      <w:r>
        <w:t xml:space="preserve">управляющего, ответственного за </w:t>
      </w:r>
      <w:r w:rsidRPr="00454AE3">
        <w:t>осуществление всех закупок (включая исполнение контракта</w:t>
      </w:r>
      <w:r>
        <w:t xml:space="preserve">) муниципального образования </w:t>
      </w:r>
      <w:proofErr w:type="spellStart"/>
      <w:r>
        <w:t>Селивановское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 w:rsidRPr="00454AE3">
        <w:t xml:space="preserve"> муниципального района Ленинградской области (далее – Положение).</w:t>
      </w:r>
    </w:p>
    <w:p w:rsidR="00454AE3" w:rsidRDefault="00454AE3" w:rsidP="00454AE3">
      <w:pPr>
        <w:spacing w:line="276" w:lineRule="auto"/>
        <w:ind w:firstLine="709"/>
        <w:jc w:val="both"/>
      </w:pPr>
      <w:r w:rsidRPr="00454AE3">
        <w:t>1.5. Контрактный управляющий подчиняется непосредственно главе администрации муници</w:t>
      </w:r>
      <w:r>
        <w:t xml:space="preserve">пального образования </w:t>
      </w:r>
      <w:proofErr w:type="spellStart"/>
      <w:r>
        <w:t>Селивановское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 w:rsidRPr="00454AE3">
        <w:t xml:space="preserve"> муниципального района Ленинградской области (далее – местная администрация).</w:t>
      </w:r>
    </w:p>
    <w:p w:rsidR="00454AE3" w:rsidRPr="00454AE3" w:rsidRDefault="00454AE3" w:rsidP="00454AE3">
      <w:pPr>
        <w:spacing w:line="276" w:lineRule="auto"/>
        <w:ind w:firstLine="709"/>
        <w:jc w:val="both"/>
      </w:pPr>
      <w:r w:rsidRPr="00454AE3">
        <w:t>1.6.  В  отсутствие  контрактного управляющего (отпуска, болезни и пр.) его обязанности исполняет сотрудник, назначенный в установленном порядке.</w:t>
      </w:r>
    </w:p>
    <w:p w:rsidR="00454AE3" w:rsidRDefault="00454AE3" w:rsidP="00454AE3">
      <w:pPr>
        <w:spacing w:line="276" w:lineRule="auto"/>
        <w:jc w:val="center"/>
        <w:rPr>
          <w:b/>
          <w:bCs/>
        </w:rPr>
      </w:pPr>
      <w:r w:rsidRPr="00454AE3">
        <w:rPr>
          <w:b/>
        </w:rPr>
        <w:t>2.</w:t>
      </w:r>
      <w:r w:rsidRPr="00454AE3">
        <w:rPr>
          <w:b/>
          <w:bCs/>
        </w:rPr>
        <w:t>Функции</w:t>
      </w:r>
    </w:p>
    <w:p w:rsidR="00454AE3" w:rsidRPr="00454AE3" w:rsidRDefault="00454AE3" w:rsidP="00454AE3">
      <w:pPr>
        <w:spacing w:line="276" w:lineRule="auto"/>
        <w:jc w:val="center"/>
      </w:pP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2.1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2.2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2.3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2.4 обеспечивают осуществление закупок, в том числе заключение контрактов;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 xml:space="preserve">2.5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</w:t>
      </w:r>
      <w:proofErr w:type="spellStart"/>
      <w:r w:rsidRPr="00454AE3">
        <w:t>претензионно</w:t>
      </w:r>
      <w:proofErr w:type="spellEnd"/>
      <w:r w:rsidRPr="00454AE3">
        <w:t>-исковой работы;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 xml:space="preserve">2.6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</w:t>
      </w:r>
      <w:r w:rsidRPr="00454AE3">
        <w:lastRenderedPageBreak/>
        <w:t>определения наилучших технологий и других решений для обеспечения государственных и муниципальных нужд;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2.7 осуществляют иные полномочия, предусмотренные настоящим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 </w:t>
      </w:r>
    </w:p>
    <w:p w:rsidR="00454AE3" w:rsidRDefault="00666ECC" w:rsidP="00666ECC">
      <w:pPr>
        <w:spacing w:line="276" w:lineRule="auto"/>
        <w:jc w:val="center"/>
        <w:rPr>
          <w:b/>
          <w:bCs/>
        </w:rPr>
      </w:pPr>
      <w:r>
        <w:rPr>
          <w:b/>
          <w:bCs/>
        </w:rPr>
        <w:t>3.</w:t>
      </w:r>
      <w:r w:rsidR="00454AE3" w:rsidRPr="00454AE3">
        <w:rPr>
          <w:b/>
          <w:bCs/>
        </w:rPr>
        <w:t>Должностные обязанности</w:t>
      </w:r>
    </w:p>
    <w:p w:rsidR="00666ECC" w:rsidRPr="00454AE3" w:rsidRDefault="00666ECC" w:rsidP="00666ECC">
      <w:pPr>
        <w:spacing w:line="276" w:lineRule="auto"/>
        <w:jc w:val="center"/>
      </w:pP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3.1. При планировании закупок контрактный управляющий: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1) разрабатывает предусмотренные законодательством о контрактной системе документы и изменения в них, организует утверждение данных документов и размещает их в единой информационной системе (до ее ввода в эксплуатацию – на официальном сайте);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2) проводит анализ рынков товаров (работ, услуг) и потребностей в них;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3.2. При подготовке к проведению процедур определения поставщиков (подрядчиков, исполнителей) контрактный управляющий: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1) подготавливает извещения, документацию о закупках (за исключением описания объекта закупки), проекты контрактов, приглашения принять участие в определении поставщиков (подрядчиков, исполнителей) закрытыми способами, иные документы, необходимые для осуществления закупок, а также изменения в извещениях, документации о закупках;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2) организует подготовку описания объекта закупки в извещениях о проведении запросов котировок, документации об иных закупках, привлекая по согласованию с руководством организации сотрудников, имеющих необходимые знания;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3) обеспечивает согласование применения закрытых способов определения поставщиков (подрядчиков, исполнителей);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4) привлекает по решению руководства организации экспертов, экспертные организации.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3.3. При проведении процедур определения поставщиков (подрядчиков, исполнителей) конкурентными способами контрактный управляющий: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1)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законодательством о контрактной системе в сфере закупок;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lastRenderedPageBreak/>
        <w:t>2) подготавливает и направляет в письменной форме или в форме электронного документа разъяснения в отношении положений документации о закупке;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3) обеспечивает сохранность и защищенность заявок на участие в закупках;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4)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и (или) открытии доступа к заявкам, поданным в форме электронных документов;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5) организует ведение аудиозаписи вскрытия конвертов с заявками на участие в закупках и (или) открытия доступа к заявкам, поданным в форме электронных документов;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6) обеспечивает деятельность комиссий по осуществлению закупок, в том числе проверку соответствия участников установленным требованиям;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7) подготавливает протоколы заседаний комиссий по осуществлению закупок на основании решений, принятых их членами;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8) обеспечивает хранение заявок на участие в закупках и всех документов, оформляемых при определении поставщиков (подрядчиков, исполнителей), а также аудиозаписей процедур.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3.4. При заключении контрактов контрактный управляющий: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1) обеспечивает при необходимости направление в уполномоченный орган документов, которые требуются для согласования заключения контракта с единственным поставщиком (подрядчиком, исполнителем);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2) организует направление информации и документов о заключенных контрактах в орган, уполномоченный на ведение реестра контрактов;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3) подготавливает и направляет в уполномоченный орган информацию и документы,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4) в определенных в законодательстве случаях подготавливает отчет, в котором обосновывает невозможность или нецелесообразность использования иных способов определения поставщика (подрядчика, исполнителя), а также цену и иные существенные условия контракта с единственным поставщиком (подрядчиком, исполнителем);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5) осуществляет проверку обеспечения исполнения контрактов;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6) информирует лицо, предоставившее банковскую гарантию, об отказе в ее принятии с указанием причин, которые послужили основанием для отказа.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3.5. При исполнении контрактов контрактный управляющий: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lastRenderedPageBreak/>
        <w:t>1) обеспечивает приемку и экспертизу результатов исполнения контрактов, при необходимости организует для этого создание и работу приемочной комиссии и (или) привлечение экспертов и экспертных организаций;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2) организует оплату в соответствии с условиями контрактов;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3) взаимодействует с поставщиком (подрядчиком, исполнителем) при изменении, расторжении контракта, а также в случае необходимости применения мер ответственности и совершения иных действий при неисполнении или ненадлежащем исполнении контракта;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4) подготавливает и размещает в единой информационной системе предусмотренный </w:t>
      </w:r>
      <w:hyperlink r:id="rId7" w:history="1">
        <w:r w:rsidRPr="00666ECC">
          <w:rPr>
            <w:rStyle w:val="a5"/>
            <w:color w:val="auto"/>
            <w:u w:val="none"/>
          </w:rPr>
          <w:t>ч. 9 ст. 94</w:t>
        </w:r>
      </w:hyperlink>
      <w:r w:rsidRPr="00666ECC">
        <w:t> </w:t>
      </w:r>
      <w:r w:rsidRPr="00454AE3"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отчет об исполнении контракта и (или) о результатах отдельного этапа исполнения контракта;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5)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сведений о лице, контракт с которым расторгнут по решению суда или в связи с односторонним отказом заказчика от исполнения контракта;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6) подготавливает и направляет информацию и документы об исполнении, изменении или расторжении контрактов в орган, уполномоченный на ведение реестра контрактов;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7)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8) организует предъявление требований по банковским гарантиям в установленных случаях.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3.6. Контрактный управляющий осуществляет также иные обязанности в соответствии с законодательством о контрактной системе, локальными нормативными актами, приказами и распоряжениями руководства организации.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 </w:t>
      </w:r>
    </w:p>
    <w:p w:rsidR="00454AE3" w:rsidRPr="00454AE3" w:rsidRDefault="00666ECC" w:rsidP="00666ECC">
      <w:pPr>
        <w:spacing w:line="276" w:lineRule="auto"/>
        <w:jc w:val="center"/>
      </w:pPr>
      <w:r>
        <w:rPr>
          <w:b/>
          <w:bCs/>
        </w:rPr>
        <w:t>4.</w:t>
      </w:r>
      <w:r w:rsidR="00454AE3" w:rsidRPr="00454AE3">
        <w:rPr>
          <w:b/>
          <w:bCs/>
        </w:rPr>
        <w:t>Взаимодействие с иными структурными подразделениями</w:t>
      </w:r>
    </w:p>
    <w:p w:rsidR="00E33042" w:rsidRDefault="00E33042" w:rsidP="00454AE3">
      <w:pPr>
        <w:spacing w:line="276" w:lineRule="auto"/>
        <w:ind w:firstLine="720"/>
        <w:jc w:val="both"/>
      </w:pP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4.1. По запросам юридического отдела контрактный управляющий: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1) подготавливает информацию и документы, необходимые для представления в контрольные органы в сфере закупок;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lastRenderedPageBreak/>
        <w:t>2) совместно с сотрудниками отдела участвует в рассмотрении дел об обжаловании действий (бездействия), совершенных при осуществлении закупок;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 xml:space="preserve">3) подготавливает материалы для </w:t>
      </w:r>
      <w:proofErr w:type="spellStart"/>
      <w:r w:rsidRPr="00454AE3">
        <w:t>претензионно</w:t>
      </w:r>
      <w:proofErr w:type="spellEnd"/>
      <w:r w:rsidRPr="00454AE3">
        <w:t>-исковой работы.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4.2. Контрактный управляющий представляет в финансовый орган местной администрации: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— документы о приемке товаров (работ, услуг);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— информацию о необходимости возврата сумм, перечисленных в обеспечение заявок, исполнения контракта.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4.3. Прочие вопросы взаимодействия контрактного управляющего с иными структурными подразделениями организации регулируются ее локальными актами.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 </w:t>
      </w:r>
    </w:p>
    <w:p w:rsidR="00454AE3" w:rsidRDefault="00666ECC" w:rsidP="00666ECC">
      <w:pPr>
        <w:spacing w:line="276" w:lineRule="auto"/>
        <w:jc w:val="center"/>
        <w:rPr>
          <w:b/>
          <w:bCs/>
        </w:rPr>
      </w:pPr>
      <w:r>
        <w:rPr>
          <w:b/>
          <w:bCs/>
        </w:rPr>
        <w:t>5.</w:t>
      </w:r>
      <w:r w:rsidR="00454AE3" w:rsidRPr="00454AE3">
        <w:rPr>
          <w:b/>
          <w:bCs/>
        </w:rPr>
        <w:t>Права</w:t>
      </w:r>
    </w:p>
    <w:p w:rsidR="00E33042" w:rsidRPr="00454AE3" w:rsidRDefault="00E33042" w:rsidP="00666ECC">
      <w:pPr>
        <w:spacing w:line="276" w:lineRule="auto"/>
        <w:jc w:val="center"/>
      </w:pP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5.1. Контрактный управляющий имеет право: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1) участвовать в обсуждении проектов решений руководства организации;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2) привлекать к решению поставленных перед ним задач других сотрудников по согласованию с руководством организации;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3) запрашивать и получать у других сотрудников необходимые информацию и документы;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4) участвовать в обсуждении вопросов, касающихся исполняемых должностных обязанностей.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 </w:t>
      </w:r>
    </w:p>
    <w:p w:rsidR="00454AE3" w:rsidRDefault="00666ECC" w:rsidP="00666ECC">
      <w:pPr>
        <w:spacing w:line="276" w:lineRule="auto"/>
        <w:jc w:val="center"/>
        <w:rPr>
          <w:b/>
          <w:bCs/>
        </w:rPr>
      </w:pPr>
      <w:r>
        <w:rPr>
          <w:b/>
          <w:bCs/>
        </w:rPr>
        <w:t>6.</w:t>
      </w:r>
      <w:r w:rsidR="00454AE3" w:rsidRPr="00454AE3">
        <w:rPr>
          <w:b/>
          <w:bCs/>
        </w:rPr>
        <w:t>Ответственность</w:t>
      </w:r>
    </w:p>
    <w:p w:rsidR="00E33042" w:rsidRPr="00454AE3" w:rsidRDefault="00E33042" w:rsidP="00666ECC">
      <w:pPr>
        <w:spacing w:line="276" w:lineRule="auto"/>
        <w:jc w:val="center"/>
      </w:pP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6.1. Контрактный управляющий за допущенные нарушения законодательства, ненадлежащее исполнение обязанностей может быть привлечен к дисциплинарной, административной и уголовной ответственности.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6.2. Контрактный управляющий несет материальную ответственность за ущерб, причиненный в результате его неправомерных действий.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 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 </w:t>
      </w:r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t> </w:t>
      </w:r>
    </w:p>
    <w:p w:rsidR="00454AE3" w:rsidRPr="00454AE3" w:rsidRDefault="00454AE3" w:rsidP="00666ECC">
      <w:pPr>
        <w:spacing w:line="276" w:lineRule="auto"/>
        <w:jc w:val="both"/>
      </w:pPr>
      <w:bookmarkStart w:id="0" w:name="_GoBack"/>
      <w:bookmarkEnd w:id="0"/>
    </w:p>
    <w:p w:rsidR="00454AE3" w:rsidRPr="00454AE3" w:rsidRDefault="00454AE3" w:rsidP="00454AE3">
      <w:pPr>
        <w:spacing w:line="276" w:lineRule="auto"/>
        <w:ind w:firstLine="720"/>
        <w:jc w:val="both"/>
      </w:pPr>
      <w:r w:rsidRPr="00454AE3">
        <w:rPr>
          <w:i/>
          <w:iCs/>
        </w:rPr>
        <w:t>                                                                          </w:t>
      </w:r>
      <w:r w:rsidR="00666ECC">
        <w:rPr>
          <w:i/>
          <w:iCs/>
        </w:rPr>
        <w:t xml:space="preserve">                      </w:t>
      </w:r>
      <w:r w:rsidRPr="00454AE3">
        <w:rPr>
          <w:i/>
          <w:iCs/>
        </w:rPr>
        <w:t>   </w:t>
      </w:r>
      <w:r w:rsidR="00666ECC">
        <w:rPr>
          <w:i/>
          <w:iCs/>
        </w:rPr>
        <w:t>                        </w:t>
      </w:r>
    </w:p>
    <w:p w:rsidR="00454AE3" w:rsidRPr="00454AE3" w:rsidRDefault="00454AE3" w:rsidP="00454AE3">
      <w:pPr>
        <w:spacing w:line="276" w:lineRule="auto"/>
        <w:jc w:val="center"/>
      </w:pPr>
    </w:p>
    <w:sectPr w:rsidR="00454AE3" w:rsidRPr="0045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F37"/>
    <w:multiLevelType w:val="multilevel"/>
    <w:tmpl w:val="2A603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03D83"/>
    <w:multiLevelType w:val="multilevel"/>
    <w:tmpl w:val="16E251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E1CE3"/>
    <w:multiLevelType w:val="multilevel"/>
    <w:tmpl w:val="EAC8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51B7D"/>
    <w:multiLevelType w:val="multilevel"/>
    <w:tmpl w:val="62CE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16239"/>
    <w:multiLevelType w:val="multilevel"/>
    <w:tmpl w:val="BBDC65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17150"/>
    <w:multiLevelType w:val="multilevel"/>
    <w:tmpl w:val="8FFC2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FA"/>
    <w:rsid w:val="00362B7C"/>
    <w:rsid w:val="004409D9"/>
    <w:rsid w:val="00454AE3"/>
    <w:rsid w:val="00666ECC"/>
    <w:rsid w:val="008A475B"/>
    <w:rsid w:val="008F0AC8"/>
    <w:rsid w:val="00CA54FA"/>
    <w:rsid w:val="00E3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8F0AC8"/>
    <w:pPr>
      <w:widowControl w:val="0"/>
      <w:shd w:val="clear" w:color="auto" w:fill="FFFFFF"/>
      <w:suppressAutoHyphens/>
      <w:spacing w:after="300" w:line="321" w:lineRule="exact"/>
      <w:jc w:val="center"/>
    </w:pPr>
    <w:rPr>
      <w:b/>
      <w:bCs/>
      <w:sz w:val="27"/>
      <w:szCs w:val="27"/>
      <w:shd w:val="clear" w:color="auto" w:fill="FFFFFF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F0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AC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54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8F0AC8"/>
    <w:pPr>
      <w:widowControl w:val="0"/>
      <w:shd w:val="clear" w:color="auto" w:fill="FFFFFF"/>
      <w:suppressAutoHyphens/>
      <w:spacing w:after="300" w:line="321" w:lineRule="exact"/>
      <w:jc w:val="center"/>
    </w:pPr>
    <w:rPr>
      <w:b/>
      <w:bCs/>
      <w:sz w:val="27"/>
      <w:szCs w:val="27"/>
      <w:shd w:val="clear" w:color="auto" w:fill="FFFFFF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F0A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AC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54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E20A89F37D50967F89A4553F5A1268CCD0EE786E4468723FF835B66B5304AE0FBEEC1958C8p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Тося</dc:creator>
  <cp:keywords/>
  <dc:description/>
  <cp:lastModifiedBy>1234</cp:lastModifiedBy>
  <cp:revision>4</cp:revision>
  <cp:lastPrinted>2020-02-13T05:34:00Z</cp:lastPrinted>
  <dcterms:created xsi:type="dcterms:W3CDTF">2020-02-12T16:57:00Z</dcterms:created>
  <dcterms:modified xsi:type="dcterms:W3CDTF">2020-02-13T05:35:00Z</dcterms:modified>
</cp:coreProperties>
</file>