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31" w:rsidRPr="001B61DC" w:rsidRDefault="00D84931" w:rsidP="00D849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72DBA33" wp14:editId="704D1A8E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31" w:rsidRPr="001B61DC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84931" w:rsidRPr="001B61DC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84931" w:rsidRPr="001B61DC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D84931" w:rsidRPr="001B61DC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D84931" w:rsidRPr="001B61DC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D84931" w:rsidRPr="001B61DC" w:rsidRDefault="00D84931" w:rsidP="00D8493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D84931" w:rsidRPr="001B61DC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84931" w:rsidRPr="001B61DC" w:rsidRDefault="00D84931" w:rsidP="00D8493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4931" w:rsidRDefault="00D84931" w:rsidP="00D84931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02 декабря 2020 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№ 121</w:t>
      </w:r>
    </w:p>
    <w:p w:rsidR="00D84931" w:rsidRDefault="00D84931" w:rsidP="00D84931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931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49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и дополнений в постановление № 24 от 02 марта 2020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D849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D849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Развитие и поддержка малого и среднего предпринимательства в муниципальном образовании </w:t>
      </w:r>
      <w:proofErr w:type="spellStart"/>
      <w:r w:rsidRPr="00D849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</w:t>
      </w:r>
      <w:proofErr w:type="spellEnd"/>
      <w:r w:rsidRPr="00D849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D849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D849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2020 - 2022 годы»</w:t>
      </w:r>
    </w:p>
    <w:p w:rsidR="00D84931" w:rsidRDefault="00D84931" w:rsidP="00D84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31" w:rsidRPr="00D84931" w:rsidRDefault="00D84931" w:rsidP="00D849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931">
        <w:rPr>
          <w:rFonts w:ascii="Times New Roman" w:hAnsi="Times New Roman" w:cs="Times New Roman"/>
          <w:sz w:val="27"/>
          <w:szCs w:val="27"/>
        </w:rPr>
        <w:t xml:space="preserve">В целях обеспечения развития и поддержки малого и среднего предпринимательства на территории муниципального образования </w:t>
      </w:r>
      <w:proofErr w:type="spellStart"/>
      <w:r w:rsidRPr="00D84931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D84931">
        <w:rPr>
          <w:rFonts w:ascii="Times New Roman" w:hAnsi="Times New Roman" w:cs="Times New Roman"/>
          <w:sz w:val="27"/>
          <w:szCs w:val="27"/>
        </w:rPr>
        <w:t xml:space="preserve"> сельское поселение; </w:t>
      </w:r>
      <w:proofErr w:type="gramStart"/>
      <w:r w:rsidRPr="00D84931">
        <w:rPr>
          <w:rFonts w:ascii="Times New Roman" w:hAnsi="Times New Roman" w:cs="Times New Roman"/>
          <w:sz w:val="27"/>
          <w:szCs w:val="27"/>
        </w:rPr>
        <w:t>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Федерального закона от 08.06.2020 года № 169-ФЗ «О внесении изменений в Федеральный закон «О развитии малого и среднего предпринимательства в Российской Федерации» и статьи 1 и 2</w:t>
      </w:r>
      <w:proofErr w:type="gramEnd"/>
      <w:r w:rsidRPr="00D84931">
        <w:rPr>
          <w:rFonts w:ascii="Times New Roman" w:hAnsi="Times New Roman" w:cs="Times New Roman"/>
          <w:sz w:val="27"/>
          <w:szCs w:val="27"/>
        </w:rPr>
        <w:t xml:space="preserve"> Федерального закона «О внесении изменений в Федеральный закон</w:t>
      </w:r>
      <w:proofErr w:type="gramStart"/>
      <w:r w:rsidRPr="00D84931">
        <w:rPr>
          <w:rFonts w:ascii="Times New Roman" w:hAnsi="Times New Roman" w:cs="Times New Roman"/>
          <w:sz w:val="27"/>
          <w:szCs w:val="27"/>
        </w:rPr>
        <w:t xml:space="preserve"> „О</w:t>
      </w:r>
      <w:proofErr w:type="gramEnd"/>
      <w:r w:rsidRPr="00D84931">
        <w:rPr>
          <w:rFonts w:ascii="Times New Roman" w:hAnsi="Times New Roman" w:cs="Times New Roman"/>
          <w:sz w:val="27"/>
          <w:szCs w:val="27"/>
        </w:rPr>
        <w:t xml:space="preserve"> развитии малого и среднего предпринимательства в Российской Федерации“ в целях формирования единого реестра субъектов малого и среднего предпринимательства — получателей поддержки», администрация муниципального образования </w:t>
      </w:r>
      <w:proofErr w:type="spellStart"/>
      <w:r w:rsidRPr="00D84931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D84931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D84931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Pr="00D84931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области,</w:t>
      </w:r>
    </w:p>
    <w:p w:rsidR="00D84931" w:rsidRPr="00D84931" w:rsidRDefault="00D84931" w:rsidP="00D84931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931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84931" w:rsidRPr="00D84931" w:rsidRDefault="00D84931" w:rsidP="006D1D1A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4931">
        <w:rPr>
          <w:rFonts w:ascii="Times New Roman" w:hAnsi="Times New Roman" w:cs="Times New Roman"/>
          <w:sz w:val="27"/>
          <w:szCs w:val="27"/>
        </w:rPr>
        <w:t>1.Внести изменения и дополнения в постановление № 24 от 02 марта 2020 года в п. 5 «Оказание имущественной поддержки субъектам малого и среднего предпринимательства» Плана реализации мероприятий Программы</w:t>
      </w:r>
      <w:r w:rsidR="006D1D1A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D84931">
        <w:rPr>
          <w:rFonts w:ascii="Times New Roman" w:hAnsi="Times New Roman" w:cs="Times New Roman"/>
          <w:sz w:val="27"/>
          <w:szCs w:val="27"/>
        </w:rPr>
        <w:t xml:space="preserve">"Развитие и поддержка малого и среднего предпринимательства в муниципальном образовании </w:t>
      </w:r>
      <w:proofErr w:type="spellStart"/>
      <w:r w:rsidRPr="00D84931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D84931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D84931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Pr="00D84931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 на 2020 - 2022 годы" и читать в новой редакции.</w:t>
      </w:r>
      <w:proofErr w:type="gramEnd"/>
    </w:p>
    <w:p w:rsidR="00D84931" w:rsidRPr="00D84931" w:rsidRDefault="00D84931" w:rsidP="00D8493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931">
        <w:rPr>
          <w:rFonts w:ascii="Times New Roman" w:hAnsi="Times New Roman" w:cs="Times New Roman"/>
          <w:sz w:val="27"/>
          <w:szCs w:val="27"/>
        </w:rPr>
        <w:t>2.Настоящее постановление вступает в силу с момента его подписания и подлежит официальному опубликованию в газете «</w:t>
      </w:r>
      <w:proofErr w:type="spellStart"/>
      <w:r w:rsidRPr="00D84931">
        <w:rPr>
          <w:rFonts w:ascii="Times New Roman" w:hAnsi="Times New Roman" w:cs="Times New Roman"/>
          <w:sz w:val="27"/>
          <w:szCs w:val="27"/>
        </w:rPr>
        <w:t>Волховские</w:t>
      </w:r>
      <w:proofErr w:type="spellEnd"/>
      <w:r w:rsidRPr="00D84931">
        <w:rPr>
          <w:rFonts w:ascii="Times New Roman" w:hAnsi="Times New Roman" w:cs="Times New Roman"/>
          <w:sz w:val="27"/>
          <w:szCs w:val="27"/>
        </w:rPr>
        <w:t xml:space="preserve"> Огни» и размещению на официальном сайте  администрации в сети «Интернет».</w:t>
      </w:r>
    </w:p>
    <w:p w:rsidR="00D84931" w:rsidRPr="00D84931" w:rsidRDefault="00D84931" w:rsidP="00D8493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931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D849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84931">
        <w:rPr>
          <w:rFonts w:ascii="Times New Roman" w:hAnsi="Times New Roman" w:cs="Times New Roman"/>
          <w:sz w:val="27"/>
          <w:szCs w:val="27"/>
        </w:rPr>
        <w:t xml:space="preserve"> данным постановлением оставляю за собой.</w:t>
      </w:r>
    </w:p>
    <w:p w:rsidR="00D84931" w:rsidRPr="00D84931" w:rsidRDefault="00D84931" w:rsidP="00D8493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4931" w:rsidRDefault="00D84931" w:rsidP="00D84931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  <w:sectPr w:rsidR="00D84931" w:rsidSect="00D8493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D84931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 </w:t>
      </w:r>
      <w:proofErr w:type="spellStart"/>
      <w:r w:rsidRPr="00D84931">
        <w:rPr>
          <w:rFonts w:ascii="Times New Roman" w:hAnsi="Times New Roman" w:cs="Times New Roman"/>
          <w:sz w:val="27"/>
          <w:szCs w:val="27"/>
        </w:rPr>
        <w:t>М.Ф.Петрова</w:t>
      </w:r>
      <w:proofErr w:type="spellEnd"/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2"/>
        <w:gridCol w:w="993"/>
        <w:gridCol w:w="2170"/>
        <w:gridCol w:w="2607"/>
        <w:gridCol w:w="1276"/>
        <w:gridCol w:w="1134"/>
        <w:gridCol w:w="1134"/>
        <w:gridCol w:w="1134"/>
        <w:gridCol w:w="1586"/>
      </w:tblGrid>
      <w:tr w:rsidR="00D84931" w:rsidRPr="00D84931" w:rsidTr="002F7CCE">
        <w:trPr>
          <w:trHeight w:val="381"/>
          <w:jc w:val="center"/>
        </w:trPr>
        <w:tc>
          <w:tcPr>
            <w:tcW w:w="15506" w:type="dxa"/>
            <w:gridSpan w:val="10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 «Оказание имущественной поддержки субъектам малого и среднего предпринимательства»</w:t>
            </w:r>
          </w:p>
        </w:tc>
      </w:tr>
      <w:tr w:rsidR="00D84931" w:rsidRPr="00D84931" w:rsidTr="00D84931">
        <w:trPr>
          <w:trHeight w:val="381"/>
          <w:jc w:val="center"/>
        </w:trPr>
        <w:tc>
          <w:tcPr>
            <w:tcW w:w="540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32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proofErr w:type="gramStart"/>
            <w:r w:rsidRPr="00D8493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Предоставление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, а также физическим лицам, применяющим специальный налоговый режим «Налог на профессиональный доход»</w:t>
            </w:r>
            <w:r w:rsidRPr="00D84931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в     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  </w:t>
            </w:r>
            <w:proofErr w:type="gramEnd"/>
          </w:p>
        </w:tc>
        <w:tc>
          <w:tcPr>
            <w:tcW w:w="993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proofErr w:type="spellStart"/>
            <w:proofErr w:type="gramStart"/>
            <w:r w:rsidRPr="00D8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70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lang w:eastAsia="ru-RU"/>
              </w:rPr>
              <w:t>Субъекты МСП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2607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  <w:tc>
          <w:tcPr>
            <w:tcW w:w="1276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proofErr w:type="gramStart"/>
            <w:r w:rsidRPr="00D8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</w:tr>
      <w:tr w:rsidR="00D84931" w:rsidRPr="00D84931" w:rsidTr="00D84931">
        <w:trPr>
          <w:trHeight w:val="381"/>
          <w:jc w:val="center"/>
        </w:trPr>
        <w:tc>
          <w:tcPr>
            <w:tcW w:w="540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ru-RU"/>
              </w:rPr>
              <w:t>Итого по разделу 5</w:t>
            </w:r>
          </w:p>
        </w:tc>
        <w:tc>
          <w:tcPr>
            <w:tcW w:w="993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7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6" w:type="dxa"/>
            <w:vAlign w:val="center"/>
          </w:tcPr>
          <w:p w:rsidR="00D84931" w:rsidRPr="00D84931" w:rsidRDefault="00D84931" w:rsidP="00D849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31" w:rsidRPr="00D84931" w:rsidRDefault="00D84931" w:rsidP="00D84931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4931" w:rsidRPr="00D84931" w:rsidRDefault="00D84931" w:rsidP="00D84931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4931" w:rsidRPr="00D84931" w:rsidRDefault="00D84931" w:rsidP="00D84931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4931" w:rsidRPr="00D84931" w:rsidRDefault="00D84931" w:rsidP="00D84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931" w:rsidRPr="00D84931" w:rsidRDefault="00D84931" w:rsidP="00D849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931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4931" w:rsidRPr="00D84931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4931" w:rsidRDefault="00D84931" w:rsidP="00D849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931" w:rsidRDefault="00D84931" w:rsidP="00D84931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7150" w:rsidRDefault="00137150"/>
    <w:sectPr w:rsidR="00137150" w:rsidSect="00D84931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1"/>
    <w:rsid w:val="00137150"/>
    <w:rsid w:val="006D1D1A"/>
    <w:rsid w:val="00D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849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849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2020-12-02T12:52:00Z</cp:lastPrinted>
  <dcterms:created xsi:type="dcterms:W3CDTF">2020-12-02T12:41:00Z</dcterms:created>
  <dcterms:modified xsi:type="dcterms:W3CDTF">2020-12-02T12:55:00Z</dcterms:modified>
</cp:coreProperties>
</file>