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04" w:rsidRDefault="004D7F04" w:rsidP="004D7F04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1922048E" wp14:editId="49158BD5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F04" w:rsidRDefault="004D7F04" w:rsidP="004D7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4D7F04" w:rsidRDefault="004D7F04" w:rsidP="004D7F04">
      <w:pPr>
        <w:jc w:val="center"/>
        <w:rPr>
          <w:b/>
          <w:sz w:val="28"/>
          <w:szCs w:val="28"/>
        </w:rPr>
      </w:pPr>
    </w:p>
    <w:p w:rsidR="004D7F04" w:rsidRDefault="004D7F04" w:rsidP="004D7F04">
      <w:pPr>
        <w:jc w:val="center"/>
        <w:rPr>
          <w:b/>
          <w:sz w:val="28"/>
          <w:szCs w:val="28"/>
        </w:rPr>
      </w:pPr>
    </w:p>
    <w:p w:rsidR="004D7F04" w:rsidRDefault="004D7F04" w:rsidP="004D7F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D7F04" w:rsidRDefault="004D7F04" w:rsidP="004D7F04">
      <w:pPr>
        <w:rPr>
          <w:b/>
          <w:sz w:val="28"/>
          <w:szCs w:val="28"/>
        </w:rPr>
      </w:pPr>
    </w:p>
    <w:p w:rsidR="004D7F04" w:rsidRDefault="004D7F04" w:rsidP="004D7F04">
      <w:pPr>
        <w:rPr>
          <w:sz w:val="28"/>
          <w:szCs w:val="28"/>
        </w:rPr>
      </w:pPr>
    </w:p>
    <w:p w:rsidR="004D7F04" w:rsidRDefault="004D7F04" w:rsidP="004D7F04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Pr="00DD5F56">
        <w:rPr>
          <w:sz w:val="28"/>
          <w:szCs w:val="28"/>
        </w:rPr>
        <w:t xml:space="preserve"> апреля 2021 года             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35</w:t>
      </w:r>
    </w:p>
    <w:p w:rsidR="004D7F04" w:rsidRDefault="004D7F04" w:rsidP="004D7F04">
      <w:pPr>
        <w:rPr>
          <w:sz w:val="28"/>
          <w:szCs w:val="28"/>
        </w:rPr>
      </w:pP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4D7F04" w:rsidRPr="004D7F04" w:rsidTr="00C445E6">
        <w:trPr>
          <w:trHeight w:val="1109"/>
        </w:trPr>
        <w:tc>
          <w:tcPr>
            <w:tcW w:w="9620" w:type="dxa"/>
            <w:hideMark/>
          </w:tcPr>
          <w:p w:rsidR="004D7F04" w:rsidRPr="004D7F04" w:rsidRDefault="004D7F04" w:rsidP="004D7F04">
            <w:pPr>
              <w:jc w:val="center"/>
              <w:rPr>
                <w:b/>
                <w:sz w:val="28"/>
                <w:szCs w:val="28"/>
              </w:rPr>
            </w:pPr>
            <w:r w:rsidRPr="004D7F04">
              <w:rPr>
                <w:b/>
                <w:sz w:val="28"/>
                <w:szCs w:val="28"/>
              </w:rPr>
              <w:t>Об утверждении Порядка и перечня случаев оказания</w:t>
            </w:r>
            <w:r>
              <w:rPr>
                <w:b/>
                <w:sz w:val="28"/>
                <w:szCs w:val="28"/>
              </w:rPr>
              <w:t xml:space="preserve"> на возвратной и </w:t>
            </w:r>
            <w:r w:rsidRPr="004D7F04">
              <w:rPr>
                <w:b/>
                <w:sz w:val="28"/>
                <w:szCs w:val="28"/>
              </w:rPr>
              <w:t>(или) безвозвратной основе за счет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7F04">
              <w:rPr>
                <w:b/>
                <w:sz w:val="28"/>
                <w:szCs w:val="28"/>
              </w:rPr>
              <w:t>средств местного бюджета дополнительной помощи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7F04">
              <w:rPr>
                <w:b/>
                <w:sz w:val="28"/>
                <w:szCs w:val="28"/>
              </w:rPr>
              <w:t>при возникновении неотложной необходимости</w:t>
            </w:r>
          </w:p>
          <w:p w:rsidR="004D7F04" w:rsidRDefault="004D7F04" w:rsidP="004D7F04">
            <w:pPr>
              <w:jc w:val="center"/>
              <w:rPr>
                <w:b/>
                <w:sz w:val="28"/>
                <w:szCs w:val="28"/>
              </w:rPr>
            </w:pPr>
            <w:r w:rsidRPr="004D7F04">
              <w:rPr>
                <w:b/>
                <w:sz w:val="28"/>
                <w:szCs w:val="28"/>
              </w:rPr>
              <w:t>в проведении капитального ремонта общего имущества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7F04">
              <w:rPr>
                <w:b/>
                <w:sz w:val="28"/>
                <w:szCs w:val="28"/>
              </w:rPr>
              <w:t>в многоквартирных домах, расположенных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D7F04">
              <w:rPr>
                <w:b/>
                <w:sz w:val="28"/>
                <w:szCs w:val="28"/>
              </w:rPr>
              <w:t xml:space="preserve">на территории </w:t>
            </w:r>
          </w:p>
          <w:p w:rsidR="004D7F04" w:rsidRPr="004D7F04" w:rsidRDefault="004D7F04" w:rsidP="004D7F04">
            <w:pPr>
              <w:jc w:val="center"/>
              <w:rPr>
                <w:b/>
                <w:sz w:val="28"/>
                <w:szCs w:val="28"/>
              </w:rPr>
            </w:pPr>
            <w:r w:rsidRPr="004D7F04">
              <w:rPr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sz w:val="28"/>
                <w:szCs w:val="28"/>
              </w:rPr>
              <w:t>Селивановское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b/>
                <w:sz w:val="28"/>
                <w:szCs w:val="28"/>
              </w:rPr>
              <w:t>Волховского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</w:tbl>
    <w:p w:rsidR="004D7F04" w:rsidRDefault="004D7F04" w:rsidP="004D7F04">
      <w:pPr>
        <w:rPr>
          <w:sz w:val="28"/>
          <w:szCs w:val="28"/>
        </w:rPr>
      </w:pPr>
      <w:r w:rsidRPr="004D7F04">
        <w:rPr>
          <w:sz w:val="28"/>
          <w:szCs w:val="28"/>
        </w:rPr>
        <w:tab/>
      </w:r>
    </w:p>
    <w:p w:rsidR="004D7F04" w:rsidRPr="004D7F04" w:rsidRDefault="004D7F04" w:rsidP="004D7F04">
      <w:pPr>
        <w:ind w:firstLine="709"/>
        <w:jc w:val="both"/>
        <w:rPr>
          <w:sz w:val="28"/>
          <w:szCs w:val="28"/>
        </w:rPr>
      </w:pPr>
      <w:r w:rsidRPr="004D7F04">
        <w:rPr>
          <w:sz w:val="28"/>
          <w:szCs w:val="28"/>
        </w:rPr>
        <w:t>В соответствии с Федеральным законом от 06.10.2003</w:t>
      </w:r>
      <w:r>
        <w:rPr>
          <w:sz w:val="28"/>
          <w:szCs w:val="28"/>
        </w:rPr>
        <w:t xml:space="preserve"> года</w:t>
      </w:r>
      <w:r w:rsidRPr="004D7F04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пунктом  9.3 части 1 статьи 14 </w:t>
      </w:r>
      <w:r w:rsidRPr="004D7F04">
        <w:rPr>
          <w:sz w:val="28"/>
          <w:szCs w:val="28"/>
        </w:rPr>
        <w:fldChar w:fldCharType="begin"/>
      </w:r>
      <w:r w:rsidRPr="004D7F04">
        <w:rPr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4D7F04" w:rsidRPr="004D7F04" w:rsidRDefault="004D7F04" w:rsidP="004D7F04">
      <w:pPr>
        <w:jc w:val="both"/>
        <w:rPr>
          <w:sz w:val="28"/>
          <w:szCs w:val="28"/>
        </w:rPr>
      </w:pPr>
      <w:r w:rsidRPr="004D7F04">
        <w:rPr>
          <w:sz w:val="28"/>
          <w:szCs w:val="28"/>
        </w:rPr>
        <w:instrText>Кодекс РФ от 29.12.2004 N 188-ФЗ</w:instrText>
      </w:r>
    </w:p>
    <w:p w:rsidR="004D7F04" w:rsidRDefault="004D7F04" w:rsidP="004D7F04">
      <w:pPr>
        <w:jc w:val="both"/>
        <w:rPr>
          <w:sz w:val="28"/>
          <w:szCs w:val="28"/>
        </w:rPr>
      </w:pPr>
      <w:r w:rsidRPr="004D7F04">
        <w:rPr>
          <w:sz w:val="28"/>
          <w:szCs w:val="28"/>
        </w:rPr>
        <w:instrText>Статус: действующая редакция (действ. с 11.01.2018)"</w:instrText>
      </w:r>
      <w:r w:rsidRPr="004D7F04">
        <w:rPr>
          <w:sz w:val="28"/>
          <w:szCs w:val="28"/>
        </w:rPr>
        <w:fldChar w:fldCharType="separate"/>
      </w:r>
      <w:r w:rsidRPr="004D7F04">
        <w:rPr>
          <w:rStyle w:val="a5"/>
          <w:color w:val="auto"/>
          <w:sz w:val="28"/>
          <w:szCs w:val="28"/>
          <w:u w:val="none"/>
        </w:rPr>
        <w:t>Жилищного кодекса Российской Федерации</w:t>
      </w:r>
      <w:r w:rsidRPr="004D7F04">
        <w:rPr>
          <w:sz w:val="28"/>
          <w:szCs w:val="28"/>
        </w:rPr>
        <w:fldChar w:fldCharType="end"/>
      </w:r>
      <w:r w:rsidRPr="004D7F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</w:t>
      </w:r>
    </w:p>
    <w:p w:rsidR="004D7F04" w:rsidRPr="004D7F04" w:rsidRDefault="004D7F04" w:rsidP="004D7F04">
      <w:pPr>
        <w:ind w:firstLine="709"/>
        <w:jc w:val="center"/>
        <w:rPr>
          <w:b/>
          <w:sz w:val="28"/>
          <w:szCs w:val="28"/>
        </w:rPr>
      </w:pPr>
      <w:r w:rsidRPr="004D7F04">
        <w:rPr>
          <w:b/>
          <w:sz w:val="28"/>
          <w:szCs w:val="28"/>
        </w:rPr>
        <w:t>ПОСТАНОВЛЯЕТ:</w:t>
      </w:r>
    </w:p>
    <w:p w:rsidR="004D7F04" w:rsidRDefault="004D7F04" w:rsidP="004D7F04">
      <w:pPr>
        <w:ind w:firstLine="709"/>
        <w:jc w:val="both"/>
        <w:rPr>
          <w:sz w:val="28"/>
          <w:szCs w:val="28"/>
        </w:rPr>
      </w:pPr>
    </w:p>
    <w:p w:rsidR="004D7F04" w:rsidRDefault="004D7F04" w:rsidP="004D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D7F04">
        <w:rPr>
          <w:sz w:val="28"/>
          <w:szCs w:val="28"/>
        </w:rPr>
        <w:t xml:space="preserve">Утвердить 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D7F04">
        <w:rPr>
          <w:sz w:val="28"/>
          <w:szCs w:val="28"/>
        </w:rPr>
        <w:t xml:space="preserve"> </w:t>
      </w:r>
      <w:proofErr w:type="spellStart"/>
      <w:r w:rsidRPr="004D7F04">
        <w:rPr>
          <w:sz w:val="28"/>
          <w:szCs w:val="28"/>
        </w:rPr>
        <w:t>Волховского</w:t>
      </w:r>
      <w:proofErr w:type="spellEnd"/>
      <w:r w:rsidRPr="004D7F04">
        <w:rPr>
          <w:sz w:val="28"/>
          <w:szCs w:val="28"/>
        </w:rPr>
        <w:t xml:space="preserve">  муниципального района Ленинградской области</w:t>
      </w:r>
      <w:r>
        <w:rPr>
          <w:sz w:val="28"/>
          <w:szCs w:val="28"/>
        </w:rPr>
        <w:t>,</w:t>
      </w:r>
      <w:r w:rsidRPr="004D7F04">
        <w:rPr>
          <w:sz w:val="28"/>
          <w:szCs w:val="28"/>
        </w:rPr>
        <w:t xml:space="preserve"> согласно Приложению № 1 к настоящему постановлению.</w:t>
      </w:r>
    </w:p>
    <w:p w:rsidR="004D7F04" w:rsidRDefault="004D7F04" w:rsidP="004D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7F0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в сети «интернет».</w:t>
      </w:r>
    </w:p>
    <w:p w:rsidR="004D7F04" w:rsidRDefault="004D7F04" w:rsidP="004D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благоустройству, ЖКХ, ГО и ЧС </w:t>
      </w:r>
      <w:proofErr w:type="spellStart"/>
      <w:r>
        <w:rPr>
          <w:sz w:val="28"/>
          <w:szCs w:val="28"/>
        </w:rPr>
        <w:t>Софилканича</w:t>
      </w:r>
      <w:proofErr w:type="spellEnd"/>
      <w:r>
        <w:rPr>
          <w:sz w:val="28"/>
          <w:szCs w:val="28"/>
        </w:rPr>
        <w:t xml:space="preserve"> А.И.</w:t>
      </w:r>
    </w:p>
    <w:p w:rsidR="004D7F04" w:rsidRDefault="004D7F04" w:rsidP="004D7F04">
      <w:pPr>
        <w:ind w:firstLine="709"/>
        <w:jc w:val="both"/>
        <w:rPr>
          <w:sz w:val="28"/>
          <w:szCs w:val="28"/>
        </w:rPr>
      </w:pPr>
    </w:p>
    <w:p w:rsidR="004D7F04" w:rsidRPr="004D7F04" w:rsidRDefault="004D7F04" w:rsidP="004D7F04">
      <w:pPr>
        <w:rPr>
          <w:sz w:val="28"/>
          <w:szCs w:val="28"/>
        </w:rPr>
      </w:pPr>
    </w:p>
    <w:p w:rsidR="004D7F04" w:rsidRDefault="004D7F04" w:rsidP="004D7F04">
      <w:pPr>
        <w:rPr>
          <w:sz w:val="28"/>
          <w:szCs w:val="28"/>
        </w:rPr>
      </w:pPr>
      <w:r w:rsidRPr="004D7F04">
        <w:rPr>
          <w:sz w:val="28"/>
          <w:szCs w:val="28"/>
        </w:rPr>
        <w:t xml:space="preserve">Глава администрации </w:t>
      </w:r>
    </w:p>
    <w:p w:rsidR="004D7F04" w:rsidRPr="004D7F04" w:rsidRDefault="004D7F04" w:rsidP="004D7F04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</w:t>
      </w:r>
      <w:proofErr w:type="spellStart"/>
      <w:r>
        <w:rPr>
          <w:sz w:val="28"/>
          <w:szCs w:val="28"/>
        </w:rPr>
        <w:t>М.Ф.Петрова</w:t>
      </w:r>
      <w:proofErr w:type="spellEnd"/>
      <w:r w:rsidRPr="004D7F0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</w:p>
    <w:p w:rsidR="004D7F04" w:rsidRDefault="004D7F04" w:rsidP="004D7F04">
      <w:pPr>
        <w:rPr>
          <w:sz w:val="28"/>
          <w:szCs w:val="28"/>
        </w:rPr>
      </w:pPr>
    </w:p>
    <w:p w:rsidR="004D7F04" w:rsidRDefault="00D6123B" w:rsidP="004D7F0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 w:rsidR="004D7F04">
        <w:rPr>
          <w:sz w:val="28"/>
          <w:szCs w:val="28"/>
        </w:rPr>
        <w:t>1</w:t>
      </w:r>
    </w:p>
    <w:p w:rsidR="004D7F04" w:rsidRDefault="004D7F04" w:rsidP="004D7F0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D7F04" w:rsidRDefault="004D7F04" w:rsidP="004D7F04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D7F04" w:rsidRDefault="004D7F04" w:rsidP="004D7F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4D7F04" w:rsidRDefault="004D7F04" w:rsidP="004D7F0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 апреля 2021 года № 35</w:t>
      </w:r>
    </w:p>
    <w:p w:rsidR="004D7F04" w:rsidRDefault="004D7F04" w:rsidP="004D7F04">
      <w:pPr>
        <w:jc w:val="right"/>
        <w:rPr>
          <w:sz w:val="28"/>
          <w:szCs w:val="28"/>
        </w:rPr>
      </w:pPr>
    </w:p>
    <w:p w:rsidR="004D7F04" w:rsidRPr="004D7F04" w:rsidRDefault="004D7F04" w:rsidP="004D7F04">
      <w:pPr>
        <w:jc w:val="center"/>
        <w:rPr>
          <w:rFonts w:eastAsia="Calibri"/>
          <w:b/>
          <w:kern w:val="28"/>
          <w:sz w:val="28"/>
          <w:szCs w:val="28"/>
        </w:rPr>
      </w:pPr>
      <w:r w:rsidRPr="004D7F04">
        <w:rPr>
          <w:rFonts w:eastAsia="Calibri"/>
          <w:b/>
          <w:kern w:val="28"/>
          <w:sz w:val="28"/>
          <w:szCs w:val="28"/>
        </w:rPr>
        <w:t>ПОРЯДОК</w:t>
      </w:r>
    </w:p>
    <w:p w:rsidR="004D7F04" w:rsidRPr="004D7F04" w:rsidRDefault="004D7F04" w:rsidP="004D7F04">
      <w:pPr>
        <w:jc w:val="center"/>
        <w:rPr>
          <w:rFonts w:eastAsia="Calibri"/>
          <w:b/>
          <w:kern w:val="28"/>
          <w:sz w:val="28"/>
          <w:szCs w:val="28"/>
        </w:rPr>
      </w:pPr>
      <w:r w:rsidRPr="004D7F04">
        <w:rPr>
          <w:rFonts w:eastAsia="Calibri"/>
          <w:b/>
          <w:kern w:val="28"/>
          <w:sz w:val="28"/>
          <w:szCs w:val="28"/>
        </w:rPr>
        <w:t xml:space="preserve">оказания на возвратной и (или) безвозвратной основе за счет средств бюджета МО </w:t>
      </w:r>
      <w:proofErr w:type="spellStart"/>
      <w:r>
        <w:rPr>
          <w:rFonts w:eastAsia="Calibri"/>
          <w:b/>
          <w:kern w:val="28"/>
          <w:sz w:val="28"/>
          <w:szCs w:val="28"/>
        </w:rPr>
        <w:t>Селивановское</w:t>
      </w:r>
      <w:proofErr w:type="spellEnd"/>
      <w:r>
        <w:rPr>
          <w:rFonts w:eastAsia="Calibri"/>
          <w:b/>
          <w:kern w:val="28"/>
          <w:sz w:val="28"/>
          <w:szCs w:val="28"/>
        </w:rPr>
        <w:t xml:space="preserve"> сельское поселение </w:t>
      </w:r>
      <w:proofErr w:type="spellStart"/>
      <w:r>
        <w:rPr>
          <w:rFonts w:eastAsia="Calibri"/>
          <w:b/>
          <w:kern w:val="28"/>
          <w:sz w:val="28"/>
          <w:szCs w:val="28"/>
        </w:rPr>
        <w:t>Волховского</w:t>
      </w:r>
      <w:proofErr w:type="spellEnd"/>
      <w:r w:rsidRPr="004D7F04">
        <w:rPr>
          <w:rFonts w:eastAsia="Calibri"/>
          <w:b/>
          <w:kern w:val="28"/>
          <w:sz w:val="28"/>
          <w:szCs w:val="28"/>
        </w:rPr>
        <w:t xml:space="preserve"> муниципального района Ленинградской области 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МО </w:t>
      </w:r>
      <w:proofErr w:type="spellStart"/>
      <w:r>
        <w:rPr>
          <w:rFonts w:eastAsia="Calibri"/>
          <w:b/>
          <w:kern w:val="28"/>
          <w:sz w:val="28"/>
          <w:szCs w:val="28"/>
        </w:rPr>
        <w:t>Селивановское</w:t>
      </w:r>
      <w:proofErr w:type="spellEnd"/>
      <w:r>
        <w:rPr>
          <w:rFonts w:eastAsia="Calibri"/>
          <w:b/>
          <w:kern w:val="28"/>
          <w:sz w:val="28"/>
          <w:szCs w:val="28"/>
        </w:rPr>
        <w:t xml:space="preserve"> сельское поселение</w:t>
      </w:r>
      <w:r w:rsidRPr="004D7F04">
        <w:rPr>
          <w:rFonts w:eastAsia="Calibri"/>
          <w:b/>
          <w:kern w:val="28"/>
          <w:sz w:val="28"/>
          <w:szCs w:val="28"/>
        </w:rPr>
        <w:t xml:space="preserve"> </w:t>
      </w:r>
      <w:proofErr w:type="spellStart"/>
      <w:r w:rsidRPr="004D7F04">
        <w:rPr>
          <w:rFonts w:eastAsia="Calibri"/>
          <w:b/>
          <w:kern w:val="28"/>
          <w:sz w:val="28"/>
          <w:szCs w:val="28"/>
        </w:rPr>
        <w:t>Волховского</w:t>
      </w:r>
      <w:proofErr w:type="spellEnd"/>
      <w:r w:rsidRPr="004D7F04">
        <w:rPr>
          <w:rFonts w:eastAsia="Calibri"/>
          <w:b/>
          <w:kern w:val="28"/>
          <w:sz w:val="28"/>
          <w:szCs w:val="28"/>
        </w:rPr>
        <w:t xml:space="preserve">  муниципального района Ленинградской области</w:t>
      </w:r>
    </w:p>
    <w:p w:rsidR="004D7F04" w:rsidRPr="004D7F04" w:rsidRDefault="004D7F04" w:rsidP="004D7F0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kern w:val="28"/>
          <w:sz w:val="28"/>
          <w:szCs w:val="28"/>
        </w:rPr>
      </w:pPr>
    </w:p>
    <w:p w:rsidR="004D7F04" w:rsidRPr="004D7F04" w:rsidRDefault="004D7F04" w:rsidP="004D7F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4D7F04">
        <w:rPr>
          <w:sz w:val="28"/>
          <w:szCs w:val="28"/>
        </w:rPr>
        <w:t xml:space="preserve">Настоящий Порядок устанавливает порядок  и перечень случаев оказания на возвратной и (или) безвозвратной основе за счет средств бюджета </w:t>
      </w:r>
      <w:r w:rsidRPr="004D7F04">
        <w:rPr>
          <w:rFonts w:eastAsia="Calibri"/>
          <w:kern w:val="28"/>
          <w:sz w:val="28"/>
          <w:szCs w:val="28"/>
        </w:rPr>
        <w:t xml:space="preserve">МО </w:t>
      </w:r>
      <w:proofErr w:type="spellStart"/>
      <w:r>
        <w:rPr>
          <w:rFonts w:eastAsia="Calibri"/>
          <w:kern w:val="28"/>
          <w:sz w:val="28"/>
          <w:szCs w:val="28"/>
        </w:rPr>
        <w:t>Селивановское</w:t>
      </w:r>
      <w:proofErr w:type="spellEnd"/>
      <w:r>
        <w:rPr>
          <w:rFonts w:eastAsia="Calibri"/>
          <w:kern w:val="28"/>
          <w:sz w:val="28"/>
          <w:szCs w:val="28"/>
        </w:rPr>
        <w:t xml:space="preserve"> сельское поселение</w:t>
      </w:r>
      <w:r w:rsidRPr="004D7F04">
        <w:rPr>
          <w:rFonts w:eastAsia="Calibri"/>
          <w:kern w:val="28"/>
          <w:sz w:val="28"/>
          <w:szCs w:val="28"/>
        </w:rPr>
        <w:t xml:space="preserve"> </w:t>
      </w:r>
      <w:proofErr w:type="spellStart"/>
      <w:r w:rsidRPr="004D7F04">
        <w:rPr>
          <w:rFonts w:eastAsia="Calibri"/>
          <w:kern w:val="28"/>
          <w:sz w:val="28"/>
          <w:szCs w:val="28"/>
        </w:rPr>
        <w:t>Волховского</w:t>
      </w:r>
      <w:proofErr w:type="spellEnd"/>
      <w:r w:rsidRPr="004D7F04">
        <w:rPr>
          <w:rFonts w:eastAsia="Calibri"/>
          <w:kern w:val="28"/>
          <w:sz w:val="28"/>
          <w:szCs w:val="28"/>
        </w:rPr>
        <w:t xml:space="preserve"> муниципального района Ленинградской области</w:t>
      </w:r>
      <w:r w:rsidRPr="004D7F04">
        <w:rPr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D7F04">
        <w:rPr>
          <w:sz w:val="28"/>
          <w:szCs w:val="28"/>
        </w:rPr>
        <w:t xml:space="preserve"> </w:t>
      </w:r>
      <w:proofErr w:type="spellStart"/>
      <w:r w:rsidRPr="004D7F04">
        <w:rPr>
          <w:sz w:val="28"/>
          <w:szCs w:val="28"/>
        </w:rPr>
        <w:t>Волховского</w:t>
      </w:r>
      <w:proofErr w:type="spellEnd"/>
      <w:r w:rsidRPr="004D7F04">
        <w:rPr>
          <w:sz w:val="28"/>
          <w:szCs w:val="28"/>
        </w:rPr>
        <w:t xml:space="preserve"> муниципального района Ленинградской области (далее – Порядок).</w:t>
      </w:r>
      <w:proofErr w:type="gramEnd"/>
    </w:p>
    <w:p w:rsidR="004D7F04" w:rsidRPr="004D7F04" w:rsidRDefault="004D7F04" w:rsidP="004D7F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7F04">
        <w:rPr>
          <w:sz w:val="28"/>
          <w:szCs w:val="28"/>
        </w:rPr>
        <w:t>Порядок  разработан в соответствии с пунктом 9.3 части 1 статьи 14 Жилищного кодекса Российской Федерации.</w:t>
      </w:r>
    </w:p>
    <w:p w:rsidR="004D7F04" w:rsidRPr="004D7F04" w:rsidRDefault="004D7F04" w:rsidP="004D7F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D7F04">
        <w:rPr>
          <w:sz w:val="28"/>
          <w:szCs w:val="28"/>
        </w:rPr>
        <w:t xml:space="preserve">3.Перечень случаев оказания на возвратной и (или) безвозвратной основе за счет средств бюджета </w:t>
      </w:r>
      <w:r w:rsidRPr="004D7F04">
        <w:rPr>
          <w:rFonts w:eastAsia="Calibri"/>
          <w:kern w:val="28"/>
          <w:sz w:val="28"/>
          <w:szCs w:val="28"/>
        </w:rPr>
        <w:t xml:space="preserve">МО </w:t>
      </w:r>
      <w:proofErr w:type="spellStart"/>
      <w:r>
        <w:rPr>
          <w:rFonts w:eastAsia="Calibri"/>
          <w:kern w:val="28"/>
          <w:sz w:val="28"/>
          <w:szCs w:val="28"/>
        </w:rPr>
        <w:t>Селивановское</w:t>
      </w:r>
      <w:proofErr w:type="spellEnd"/>
      <w:r>
        <w:rPr>
          <w:rFonts w:eastAsia="Calibri"/>
          <w:kern w:val="28"/>
          <w:sz w:val="28"/>
          <w:szCs w:val="28"/>
        </w:rPr>
        <w:t xml:space="preserve"> сельское поселение</w:t>
      </w:r>
      <w:r w:rsidRPr="004D7F04">
        <w:rPr>
          <w:rFonts w:eastAsia="Calibri"/>
          <w:kern w:val="28"/>
          <w:sz w:val="28"/>
          <w:szCs w:val="28"/>
        </w:rPr>
        <w:t xml:space="preserve"> </w:t>
      </w:r>
      <w:proofErr w:type="spellStart"/>
      <w:r w:rsidRPr="004D7F04">
        <w:rPr>
          <w:rFonts w:eastAsia="Calibri"/>
          <w:kern w:val="28"/>
          <w:sz w:val="28"/>
          <w:szCs w:val="28"/>
        </w:rPr>
        <w:t>Волховского</w:t>
      </w:r>
      <w:proofErr w:type="spellEnd"/>
      <w:r w:rsidRPr="004D7F04">
        <w:rPr>
          <w:rFonts w:eastAsia="Calibri"/>
          <w:kern w:val="28"/>
          <w:sz w:val="28"/>
          <w:szCs w:val="28"/>
        </w:rPr>
        <w:t xml:space="preserve"> муниципального района Ленинградской области</w:t>
      </w:r>
      <w:r w:rsidRPr="004D7F04">
        <w:rPr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 и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</w:t>
      </w:r>
      <w:proofErr w:type="gramEnd"/>
      <w:r w:rsidRPr="004D7F04">
        <w:rPr>
          <w:sz w:val="28"/>
          <w:szCs w:val="28"/>
        </w:rPr>
        <w:t>, опасные геологические явления, опасные метеорологические явления, опасные гидрологические явления, природные пожары, крупные террористические акты (далее – чрезвычайная ситуация).</w:t>
      </w:r>
    </w:p>
    <w:p w:rsidR="004D7F04" w:rsidRPr="004D7F04" w:rsidRDefault="004D7F04" w:rsidP="004D7F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F04">
        <w:rPr>
          <w:sz w:val="28"/>
          <w:szCs w:val="28"/>
        </w:rPr>
        <w:t xml:space="preserve">4. </w:t>
      </w:r>
      <w:proofErr w:type="gramStart"/>
      <w:r w:rsidRPr="004D7F04">
        <w:rPr>
          <w:sz w:val="28"/>
          <w:szCs w:val="28"/>
        </w:rPr>
        <w:t>Капитальный ремонт многоквартирного дома в случаях, указанных в пункте 3 настоящего Порядка, осуществляется без его включения в краткосрочный план реализации Региональной программы капитального ремонта общего имущества в многоквартирных домах Ленинградской области на 2014-2043 годы (утв. постановлением Правительства Ленинградской области №508 от 26.12.2013г.) (далее – Региональная программа капитального ремонта), и только в объеме, необходимом для ликвидации последствий, возникших вследствие ситуаций, указанных</w:t>
      </w:r>
      <w:proofErr w:type="gramEnd"/>
      <w:r w:rsidRPr="004D7F04">
        <w:rPr>
          <w:sz w:val="28"/>
          <w:szCs w:val="28"/>
        </w:rPr>
        <w:t xml:space="preserve"> в пункте 3  настоящего Порядка, за счет средств местного бюджета в пределах бюджетных ассигнований, предусмотренных в бюджете МО </w:t>
      </w:r>
      <w:proofErr w:type="spellStart"/>
      <w:r>
        <w:rPr>
          <w:sz w:val="28"/>
          <w:szCs w:val="28"/>
        </w:rPr>
        <w:t>Селивановское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D7F04">
        <w:rPr>
          <w:sz w:val="28"/>
          <w:szCs w:val="28"/>
        </w:rPr>
        <w:t xml:space="preserve"> </w:t>
      </w:r>
      <w:proofErr w:type="spellStart"/>
      <w:r w:rsidRPr="004D7F04">
        <w:rPr>
          <w:sz w:val="28"/>
          <w:szCs w:val="28"/>
        </w:rPr>
        <w:t>Волховского</w:t>
      </w:r>
      <w:proofErr w:type="spellEnd"/>
      <w:r w:rsidRPr="004D7F04">
        <w:rPr>
          <w:sz w:val="28"/>
          <w:szCs w:val="28"/>
        </w:rPr>
        <w:t xml:space="preserve"> муниципального района  Ленинградской области.</w:t>
      </w:r>
    </w:p>
    <w:p w:rsidR="004D7F04" w:rsidRPr="004D7F04" w:rsidRDefault="004D7F04" w:rsidP="004D7F04">
      <w:pPr>
        <w:widowControl w:val="0"/>
        <w:autoSpaceDE w:val="0"/>
        <w:autoSpaceDN w:val="0"/>
        <w:adjustRightInd w:val="0"/>
        <w:ind w:firstLine="568"/>
        <w:jc w:val="both"/>
        <w:rPr>
          <w:rFonts w:eastAsia="Calibri"/>
          <w:kern w:val="28"/>
          <w:sz w:val="28"/>
          <w:szCs w:val="28"/>
        </w:rPr>
      </w:pPr>
      <w:proofErr w:type="gramStart"/>
      <w:r w:rsidRPr="004D7F04">
        <w:rPr>
          <w:rFonts w:eastAsia="Calibri"/>
          <w:kern w:val="28"/>
          <w:sz w:val="28"/>
          <w:szCs w:val="28"/>
        </w:rPr>
        <w:t>5</w:t>
      </w:r>
      <w:r>
        <w:rPr>
          <w:rFonts w:eastAsia="Calibri"/>
          <w:kern w:val="28"/>
          <w:sz w:val="28"/>
          <w:szCs w:val="28"/>
        </w:rPr>
        <w:t>.</w:t>
      </w:r>
      <w:r w:rsidRPr="004D7F04">
        <w:rPr>
          <w:rFonts w:eastAsia="Calibri"/>
          <w:kern w:val="28"/>
          <w:sz w:val="28"/>
          <w:szCs w:val="28"/>
        </w:rPr>
        <w:t xml:space="preserve">Решение о необходимости проведения капитального ремонта и об оказании на возвратной и (или) безвозвратной основе за счет средств </w:t>
      </w:r>
      <w:r w:rsidRPr="004D7F04">
        <w:rPr>
          <w:rFonts w:eastAsia="Calibri"/>
          <w:kern w:val="28"/>
          <w:sz w:val="28"/>
          <w:szCs w:val="28"/>
        </w:rPr>
        <w:lastRenderedPageBreak/>
        <w:t xml:space="preserve">бюджета МО </w:t>
      </w:r>
      <w:proofErr w:type="spellStart"/>
      <w:r>
        <w:rPr>
          <w:rFonts w:eastAsia="Calibri"/>
          <w:kern w:val="28"/>
          <w:sz w:val="28"/>
          <w:szCs w:val="28"/>
        </w:rPr>
        <w:t>Селивановское</w:t>
      </w:r>
      <w:proofErr w:type="spellEnd"/>
      <w:r>
        <w:rPr>
          <w:rFonts w:eastAsia="Calibri"/>
          <w:kern w:val="28"/>
          <w:sz w:val="28"/>
          <w:szCs w:val="28"/>
        </w:rPr>
        <w:t xml:space="preserve"> сельское поселение</w:t>
      </w:r>
      <w:r w:rsidRPr="004D7F04">
        <w:rPr>
          <w:rFonts w:eastAsia="Calibri"/>
          <w:kern w:val="28"/>
          <w:sz w:val="28"/>
          <w:szCs w:val="28"/>
        </w:rPr>
        <w:t xml:space="preserve"> </w:t>
      </w:r>
      <w:proofErr w:type="spellStart"/>
      <w:r w:rsidRPr="004D7F04">
        <w:rPr>
          <w:rFonts w:eastAsia="Calibri"/>
          <w:kern w:val="28"/>
          <w:sz w:val="28"/>
          <w:szCs w:val="28"/>
        </w:rPr>
        <w:t>Волховского</w:t>
      </w:r>
      <w:proofErr w:type="spellEnd"/>
      <w:r w:rsidRPr="004D7F04">
        <w:rPr>
          <w:rFonts w:eastAsia="Calibri"/>
          <w:kern w:val="28"/>
          <w:sz w:val="28"/>
          <w:szCs w:val="28"/>
        </w:rPr>
        <w:t xml:space="preserve"> муниципального района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Решение) принимается Администрацией </w:t>
      </w:r>
      <w:r>
        <w:rPr>
          <w:rFonts w:eastAsia="Calibri"/>
          <w:kern w:val="28"/>
          <w:sz w:val="28"/>
          <w:szCs w:val="28"/>
        </w:rPr>
        <w:t xml:space="preserve">МО </w:t>
      </w:r>
      <w:proofErr w:type="spellStart"/>
      <w:r>
        <w:rPr>
          <w:rFonts w:eastAsia="Calibri"/>
          <w:kern w:val="28"/>
          <w:sz w:val="28"/>
          <w:szCs w:val="28"/>
        </w:rPr>
        <w:t>Селивановское</w:t>
      </w:r>
      <w:proofErr w:type="spellEnd"/>
      <w:r>
        <w:rPr>
          <w:rFonts w:eastAsia="Calibri"/>
          <w:kern w:val="28"/>
          <w:sz w:val="28"/>
          <w:szCs w:val="28"/>
        </w:rPr>
        <w:t xml:space="preserve"> сельское поселение </w:t>
      </w:r>
      <w:proofErr w:type="spellStart"/>
      <w:r w:rsidRPr="004D7F04">
        <w:rPr>
          <w:rFonts w:eastAsia="Calibri"/>
          <w:kern w:val="28"/>
          <w:sz w:val="28"/>
          <w:szCs w:val="28"/>
        </w:rPr>
        <w:t>Волховского</w:t>
      </w:r>
      <w:proofErr w:type="spellEnd"/>
      <w:r w:rsidRPr="004D7F04">
        <w:rPr>
          <w:rFonts w:eastAsia="Calibri"/>
          <w:kern w:val="28"/>
          <w:sz w:val="28"/>
          <w:szCs w:val="28"/>
        </w:rPr>
        <w:t xml:space="preserve"> муниципального района</w:t>
      </w:r>
      <w:r>
        <w:rPr>
          <w:rFonts w:eastAsia="Calibri"/>
          <w:kern w:val="28"/>
          <w:sz w:val="28"/>
          <w:szCs w:val="28"/>
        </w:rPr>
        <w:t xml:space="preserve"> Ленинградской области</w:t>
      </w:r>
      <w:r w:rsidRPr="004D7F04">
        <w:rPr>
          <w:rFonts w:eastAsia="Calibri"/>
          <w:kern w:val="28"/>
          <w:sz w:val="28"/>
          <w:szCs w:val="28"/>
        </w:rPr>
        <w:t xml:space="preserve"> в форме решения</w:t>
      </w:r>
      <w:proofErr w:type="gramEnd"/>
      <w:r w:rsidRPr="004D7F04">
        <w:rPr>
          <w:rFonts w:eastAsia="Calibri"/>
          <w:kern w:val="28"/>
          <w:sz w:val="28"/>
          <w:szCs w:val="28"/>
        </w:rPr>
        <w:t xml:space="preserve">   Комиссии по оказанию на возвратной и (или) безвозвратной основе за счет средств бюджета МО </w:t>
      </w:r>
      <w:proofErr w:type="spellStart"/>
      <w:r>
        <w:rPr>
          <w:rFonts w:eastAsia="Calibri"/>
          <w:kern w:val="28"/>
          <w:sz w:val="28"/>
          <w:szCs w:val="28"/>
        </w:rPr>
        <w:t>Селивановское</w:t>
      </w:r>
      <w:proofErr w:type="spellEnd"/>
      <w:r>
        <w:rPr>
          <w:rFonts w:eastAsia="Calibri"/>
          <w:kern w:val="28"/>
          <w:sz w:val="28"/>
          <w:szCs w:val="28"/>
        </w:rPr>
        <w:t xml:space="preserve"> сельское поселение</w:t>
      </w:r>
      <w:r w:rsidRPr="004D7F04">
        <w:rPr>
          <w:rFonts w:eastAsia="Calibri"/>
          <w:kern w:val="28"/>
          <w:sz w:val="28"/>
          <w:szCs w:val="28"/>
        </w:rPr>
        <w:t xml:space="preserve"> </w:t>
      </w:r>
      <w:proofErr w:type="spellStart"/>
      <w:r w:rsidRPr="004D7F04">
        <w:rPr>
          <w:rFonts w:eastAsia="Calibri"/>
          <w:kern w:val="28"/>
          <w:sz w:val="28"/>
          <w:szCs w:val="28"/>
        </w:rPr>
        <w:t>Волховского</w:t>
      </w:r>
      <w:proofErr w:type="spellEnd"/>
      <w:r w:rsidRPr="004D7F04">
        <w:rPr>
          <w:rFonts w:eastAsia="Calibri"/>
          <w:kern w:val="28"/>
          <w:sz w:val="28"/>
          <w:szCs w:val="28"/>
        </w:rPr>
        <w:t xml:space="preserve"> муниципального района Ленинградской области 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МО </w:t>
      </w:r>
      <w:proofErr w:type="spellStart"/>
      <w:r>
        <w:rPr>
          <w:rFonts w:eastAsia="Calibri"/>
          <w:kern w:val="28"/>
          <w:sz w:val="28"/>
          <w:szCs w:val="28"/>
        </w:rPr>
        <w:t>Селивановское</w:t>
      </w:r>
      <w:proofErr w:type="spellEnd"/>
      <w:r>
        <w:rPr>
          <w:rFonts w:eastAsia="Calibri"/>
          <w:kern w:val="28"/>
          <w:sz w:val="28"/>
          <w:szCs w:val="28"/>
        </w:rPr>
        <w:t xml:space="preserve"> сельское поселение</w:t>
      </w:r>
      <w:r w:rsidRPr="004D7F04">
        <w:rPr>
          <w:rFonts w:eastAsia="Calibri"/>
          <w:kern w:val="28"/>
          <w:sz w:val="28"/>
          <w:szCs w:val="28"/>
        </w:rPr>
        <w:t xml:space="preserve"> </w:t>
      </w:r>
      <w:proofErr w:type="spellStart"/>
      <w:r w:rsidRPr="004D7F04">
        <w:rPr>
          <w:rFonts w:eastAsia="Calibri"/>
          <w:kern w:val="28"/>
          <w:sz w:val="28"/>
          <w:szCs w:val="28"/>
        </w:rPr>
        <w:t>Волховского</w:t>
      </w:r>
      <w:proofErr w:type="spellEnd"/>
      <w:r w:rsidRPr="004D7F04">
        <w:rPr>
          <w:rFonts w:eastAsia="Calibri"/>
          <w:kern w:val="28"/>
          <w:sz w:val="28"/>
          <w:szCs w:val="28"/>
        </w:rPr>
        <w:t xml:space="preserve">  муниципального района Ленинградской области (далее-Комиссия).</w:t>
      </w:r>
    </w:p>
    <w:p w:rsidR="004D7F04" w:rsidRPr="004D7F04" w:rsidRDefault="004D7F04" w:rsidP="004D7F04">
      <w:pPr>
        <w:widowControl w:val="0"/>
        <w:autoSpaceDE w:val="0"/>
        <w:autoSpaceDN w:val="0"/>
        <w:adjustRightInd w:val="0"/>
        <w:ind w:firstLine="568"/>
        <w:jc w:val="both"/>
        <w:rPr>
          <w:rFonts w:eastAsia="Calibri"/>
          <w:kern w:val="28"/>
          <w:sz w:val="28"/>
          <w:szCs w:val="28"/>
        </w:rPr>
      </w:pPr>
      <w:r w:rsidRPr="004D7F04">
        <w:rPr>
          <w:rFonts w:eastAsia="Calibri"/>
          <w:kern w:val="28"/>
          <w:sz w:val="28"/>
          <w:szCs w:val="28"/>
        </w:rPr>
        <w:t xml:space="preserve"> </w:t>
      </w:r>
      <w:r>
        <w:rPr>
          <w:rFonts w:eastAsia="Calibri"/>
          <w:kern w:val="28"/>
          <w:sz w:val="28"/>
          <w:szCs w:val="28"/>
        </w:rPr>
        <w:t>6.</w:t>
      </w:r>
      <w:r w:rsidRPr="004D7F04">
        <w:rPr>
          <w:rFonts w:eastAsia="Calibri"/>
          <w:kern w:val="28"/>
          <w:sz w:val="28"/>
          <w:szCs w:val="28"/>
        </w:rPr>
        <w:t xml:space="preserve">Основанием  для организации заседания комиссии для принятия Решения, указанного в п.4. настоящего порядка является решение Комиссии по предупреждению и ликвидации чрезвычайных ситуаций и обеспечению пожарной безопасности </w:t>
      </w:r>
      <w:r w:rsidR="00414358">
        <w:rPr>
          <w:rFonts w:eastAsia="Calibri"/>
          <w:kern w:val="28"/>
          <w:sz w:val="28"/>
          <w:szCs w:val="28"/>
        </w:rPr>
        <w:t xml:space="preserve">МО </w:t>
      </w:r>
      <w:proofErr w:type="spellStart"/>
      <w:r w:rsidR="00414358">
        <w:rPr>
          <w:rFonts w:eastAsia="Calibri"/>
          <w:kern w:val="28"/>
          <w:sz w:val="28"/>
          <w:szCs w:val="28"/>
        </w:rPr>
        <w:t>Селивановское</w:t>
      </w:r>
      <w:proofErr w:type="spellEnd"/>
      <w:r w:rsidR="00414358">
        <w:rPr>
          <w:rFonts w:eastAsia="Calibri"/>
          <w:kern w:val="28"/>
          <w:sz w:val="28"/>
          <w:szCs w:val="28"/>
        </w:rPr>
        <w:t xml:space="preserve"> сельское поселение </w:t>
      </w:r>
      <w:proofErr w:type="spellStart"/>
      <w:r w:rsidRPr="004D7F04">
        <w:rPr>
          <w:rFonts w:eastAsia="Calibri"/>
          <w:kern w:val="28"/>
          <w:sz w:val="28"/>
          <w:szCs w:val="28"/>
        </w:rPr>
        <w:t>Волховского</w:t>
      </w:r>
      <w:proofErr w:type="spellEnd"/>
      <w:r w:rsidRPr="004D7F04">
        <w:rPr>
          <w:rFonts w:eastAsia="Calibri"/>
          <w:kern w:val="28"/>
          <w:sz w:val="28"/>
          <w:szCs w:val="28"/>
        </w:rPr>
        <w:t xml:space="preserve"> муниципального района</w:t>
      </w:r>
      <w:r w:rsidR="00414358">
        <w:rPr>
          <w:rFonts w:eastAsia="Calibri"/>
          <w:kern w:val="28"/>
          <w:sz w:val="28"/>
          <w:szCs w:val="28"/>
        </w:rPr>
        <w:t xml:space="preserve"> Ленинградской области</w:t>
      </w:r>
      <w:r w:rsidRPr="004D7F04">
        <w:rPr>
          <w:rFonts w:eastAsia="Calibri"/>
          <w:kern w:val="28"/>
          <w:sz w:val="28"/>
          <w:szCs w:val="28"/>
        </w:rPr>
        <w:t>.</w:t>
      </w:r>
    </w:p>
    <w:p w:rsidR="004D7F04" w:rsidRPr="004D7F04" w:rsidRDefault="004D7F04" w:rsidP="004D7F04">
      <w:pPr>
        <w:widowControl w:val="0"/>
        <w:autoSpaceDE w:val="0"/>
        <w:autoSpaceDN w:val="0"/>
        <w:adjustRightInd w:val="0"/>
        <w:ind w:firstLine="568"/>
        <w:jc w:val="both"/>
        <w:rPr>
          <w:rFonts w:eastAsia="Calibri"/>
          <w:kern w:val="28"/>
          <w:sz w:val="28"/>
          <w:szCs w:val="28"/>
        </w:rPr>
      </w:pPr>
      <w:r w:rsidRPr="004D7F04">
        <w:rPr>
          <w:rFonts w:eastAsia="Calibri"/>
          <w:kern w:val="28"/>
          <w:sz w:val="28"/>
          <w:szCs w:val="28"/>
        </w:rPr>
        <w:t>7</w:t>
      </w:r>
      <w:r w:rsidR="00414358">
        <w:rPr>
          <w:rFonts w:eastAsia="Calibri"/>
          <w:kern w:val="28"/>
          <w:sz w:val="28"/>
          <w:szCs w:val="28"/>
        </w:rPr>
        <w:t>.</w:t>
      </w:r>
      <w:r w:rsidRPr="004D7F04">
        <w:rPr>
          <w:rFonts w:eastAsia="Calibri"/>
          <w:kern w:val="28"/>
          <w:sz w:val="28"/>
          <w:szCs w:val="28"/>
        </w:rPr>
        <w:t xml:space="preserve">Положение о Комиссии, ее состав утверждается нормативно-правовым актом администрации </w:t>
      </w:r>
      <w:r w:rsidR="00414358">
        <w:rPr>
          <w:rFonts w:eastAsia="Calibri"/>
          <w:kern w:val="28"/>
          <w:sz w:val="28"/>
          <w:szCs w:val="28"/>
        </w:rPr>
        <w:t xml:space="preserve">МО </w:t>
      </w:r>
      <w:proofErr w:type="spellStart"/>
      <w:r w:rsidR="00414358">
        <w:rPr>
          <w:rFonts w:eastAsia="Calibri"/>
          <w:kern w:val="28"/>
          <w:sz w:val="28"/>
          <w:szCs w:val="28"/>
        </w:rPr>
        <w:t>селивановское</w:t>
      </w:r>
      <w:proofErr w:type="spellEnd"/>
      <w:r w:rsidR="00414358">
        <w:rPr>
          <w:rFonts w:eastAsia="Calibri"/>
          <w:kern w:val="28"/>
          <w:sz w:val="28"/>
          <w:szCs w:val="28"/>
        </w:rPr>
        <w:t xml:space="preserve"> сельское поселение </w:t>
      </w:r>
      <w:proofErr w:type="spellStart"/>
      <w:r w:rsidRPr="004D7F04">
        <w:rPr>
          <w:rFonts w:eastAsia="Calibri"/>
          <w:kern w:val="28"/>
          <w:sz w:val="28"/>
          <w:szCs w:val="28"/>
        </w:rPr>
        <w:t>Волховского</w:t>
      </w:r>
      <w:proofErr w:type="spellEnd"/>
      <w:r w:rsidRPr="004D7F04">
        <w:rPr>
          <w:rFonts w:eastAsia="Calibri"/>
          <w:kern w:val="28"/>
          <w:sz w:val="28"/>
          <w:szCs w:val="28"/>
        </w:rPr>
        <w:t xml:space="preserve"> муниципального района Ленинградской области.</w:t>
      </w:r>
    </w:p>
    <w:p w:rsidR="004D7F04" w:rsidRPr="004D7F04" w:rsidRDefault="004D7F04" w:rsidP="004D7F04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Start"/>
      <w:r w:rsidRPr="004D7F04">
        <w:rPr>
          <w:rFonts w:eastAsia="Calibri"/>
          <w:kern w:val="28"/>
          <w:sz w:val="28"/>
          <w:szCs w:val="28"/>
        </w:rPr>
        <w:t xml:space="preserve">8.Порядок предоставления субсидии на возвратной и (или) безвозвратной основе за счет средств бюджета МО </w:t>
      </w:r>
      <w:proofErr w:type="spellStart"/>
      <w:r w:rsidR="00414358">
        <w:rPr>
          <w:rFonts w:eastAsia="Calibri"/>
          <w:kern w:val="28"/>
          <w:sz w:val="28"/>
          <w:szCs w:val="28"/>
        </w:rPr>
        <w:t>Селивановское</w:t>
      </w:r>
      <w:proofErr w:type="spellEnd"/>
      <w:r w:rsidR="00414358">
        <w:rPr>
          <w:rFonts w:eastAsia="Calibri"/>
          <w:kern w:val="28"/>
          <w:sz w:val="28"/>
          <w:szCs w:val="28"/>
        </w:rPr>
        <w:t xml:space="preserve"> сельское поселение</w:t>
      </w:r>
      <w:r w:rsidRPr="004D7F04">
        <w:rPr>
          <w:rFonts w:eastAsia="Calibri"/>
          <w:kern w:val="28"/>
          <w:sz w:val="28"/>
          <w:szCs w:val="28"/>
        </w:rPr>
        <w:t xml:space="preserve"> </w:t>
      </w:r>
      <w:proofErr w:type="spellStart"/>
      <w:r w:rsidRPr="004D7F04">
        <w:rPr>
          <w:rFonts w:eastAsia="Calibri"/>
          <w:kern w:val="28"/>
          <w:sz w:val="28"/>
          <w:szCs w:val="28"/>
        </w:rPr>
        <w:t>Волховского</w:t>
      </w:r>
      <w:proofErr w:type="spellEnd"/>
      <w:r w:rsidRPr="004D7F04">
        <w:rPr>
          <w:rFonts w:eastAsia="Calibri"/>
          <w:kern w:val="28"/>
          <w:sz w:val="28"/>
          <w:szCs w:val="28"/>
        </w:rPr>
        <w:t xml:space="preserve">  муниципального района Ленинградской области юридическим лицам, осуществляющим управление многоквартирными домами, товариществам собственников жилья, жилищным кооперативам, управляющим организациям, некоммерческой организации  «Фонд  капитального ремонта многоквартирных домов Ленинградской области, в целях финансового обеспечения проведения капитального ремонта общего имущества многоквартирного дома в случаях, указанных в</w:t>
      </w:r>
      <w:proofErr w:type="gramEnd"/>
      <w:r w:rsidRPr="004D7F04">
        <w:rPr>
          <w:rFonts w:eastAsia="Calibri"/>
          <w:kern w:val="28"/>
          <w:sz w:val="28"/>
          <w:szCs w:val="28"/>
        </w:rPr>
        <w:t xml:space="preserve"> </w:t>
      </w:r>
      <w:proofErr w:type="gramStart"/>
      <w:r w:rsidRPr="004D7F04">
        <w:rPr>
          <w:rFonts w:eastAsia="Calibri"/>
          <w:kern w:val="28"/>
          <w:sz w:val="28"/>
          <w:szCs w:val="28"/>
        </w:rPr>
        <w:t>пункте</w:t>
      </w:r>
      <w:proofErr w:type="gramEnd"/>
      <w:r w:rsidRPr="004D7F04">
        <w:rPr>
          <w:rFonts w:eastAsia="Calibri"/>
          <w:kern w:val="28"/>
          <w:sz w:val="28"/>
          <w:szCs w:val="28"/>
        </w:rPr>
        <w:t xml:space="preserve"> 3  настоящего Порядка, утверждается нормативным актом администрации</w:t>
      </w:r>
      <w:r w:rsidR="00414358">
        <w:rPr>
          <w:rFonts w:eastAsia="Calibri"/>
          <w:kern w:val="28"/>
          <w:sz w:val="28"/>
          <w:szCs w:val="28"/>
        </w:rPr>
        <w:t xml:space="preserve"> МО </w:t>
      </w:r>
      <w:proofErr w:type="spellStart"/>
      <w:r w:rsidR="00414358">
        <w:rPr>
          <w:rFonts w:eastAsia="Calibri"/>
          <w:kern w:val="28"/>
          <w:sz w:val="28"/>
          <w:szCs w:val="28"/>
        </w:rPr>
        <w:t>Селивановское</w:t>
      </w:r>
      <w:proofErr w:type="spellEnd"/>
      <w:r w:rsidR="00414358">
        <w:rPr>
          <w:rFonts w:eastAsia="Calibri"/>
          <w:kern w:val="28"/>
          <w:sz w:val="28"/>
          <w:szCs w:val="28"/>
        </w:rPr>
        <w:t xml:space="preserve"> сельское поселение</w:t>
      </w:r>
      <w:r w:rsidRPr="004D7F04">
        <w:rPr>
          <w:rFonts w:eastAsia="Calibri"/>
          <w:kern w:val="28"/>
          <w:sz w:val="28"/>
          <w:szCs w:val="28"/>
        </w:rPr>
        <w:t xml:space="preserve"> </w:t>
      </w:r>
      <w:proofErr w:type="spellStart"/>
      <w:r w:rsidRPr="004D7F04">
        <w:rPr>
          <w:rFonts w:eastAsia="Calibri"/>
          <w:kern w:val="28"/>
          <w:sz w:val="28"/>
          <w:szCs w:val="28"/>
        </w:rPr>
        <w:t>Волховского</w:t>
      </w:r>
      <w:proofErr w:type="spellEnd"/>
      <w:r w:rsidRPr="004D7F04">
        <w:rPr>
          <w:rFonts w:eastAsia="Calibri"/>
          <w:kern w:val="28"/>
          <w:sz w:val="28"/>
          <w:szCs w:val="28"/>
        </w:rPr>
        <w:t xml:space="preserve"> муниципального района Ленинградской области.</w:t>
      </w:r>
    </w:p>
    <w:p w:rsidR="004D7F04" w:rsidRPr="004D7F04" w:rsidRDefault="004D7F04" w:rsidP="004D7F04">
      <w:pPr>
        <w:widowControl w:val="0"/>
        <w:autoSpaceDE w:val="0"/>
        <w:autoSpaceDN w:val="0"/>
        <w:adjustRightInd w:val="0"/>
        <w:jc w:val="right"/>
        <w:rPr>
          <w:rFonts w:eastAsia="Calibri"/>
          <w:kern w:val="28"/>
          <w:sz w:val="28"/>
          <w:szCs w:val="28"/>
        </w:rPr>
      </w:pPr>
    </w:p>
    <w:p w:rsidR="004D7F04" w:rsidRPr="004D7F04" w:rsidRDefault="004D7F04" w:rsidP="004D7F04">
      <w:pPr>
        <w:widowControl w:val="0"/>
        <w:autoSpaceDE w:val="0"/>
        <w:autoSpaceDN w:val="0"/>
        <w:adjustRightInd w:val="0"/>
        <w:jc w:val="right"/>
        <w:rPr>
          <w:rFonts w:eastAsia="Calibri"/>
          <w:kern w:val="28"/>
          <w:sz w:val="28"/>
          <w:szCs w:val="28"/>
        </w:rPr>
      </w:pPr>
    </w:p>
    <w:p w:rsidR="004D7F04" w:rsidRPr="00DD5F56" w:rsidRDefault="004D7F04" w:rsidP="004D7F04">
      <w:pPr>
        <w:jc w:val="right"/>
        <w:rPr>
          <w:sz w:val="28"/>
          <w:szCs w:val="28"/>
        </w:rPr>
      </w:pPr>
    </w:p>
    <w:p w:rsidR="00137150" w:rsidRDefault="00137150"/>
    <w:sectPr w:rsidR="00137150" w:rsidSect="004D7F0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A09"/>
    <w:multiLevelType w:val="hybridMultilevel"/>
    <w:tmpl w:val="7106959C"/>
    <w:lvl w:ilvl="0" w:tplc="3A948C36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04"/>
    <w:rsid w:val="00137150"/>
    <w:rsid w:val="00414358"/>
    <w:rsid w:val="004D7F04"/>
    <w:rsid w:val="00D6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0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F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F0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3</cp:revision>
  <cp:lastPrinted>2021-04-20T08:55:00Z</cp:lastPrinted>
  <dcterms:created xsi:type="dcterms:W3CDTF">2021-04-20T08:40:00Z</dcterms:created>
  <dcterms:modified xsi:type="dcterms:W3CDTF">2021-04-20T08:56:00Z</dcterms:modified>
</cp:coreProperties>
</file>