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37" w:rsidRDefault="00867037" w:rsidP="00867037">
      <w:pPr>
        <w:jc w:val="center"/>
        <w:rPr>
          <w:sz w:val="28"/>
          <w:szCs w:val="28"/>
          <w:lang w:eastAsia="en-US"/>
        </w:rPr>
      </w:pPr>
      <w:r>
        <w:rPr>
          <w:noProof/>
          <w:sz w:val="28"/>
          <w:szCs w:val="28"/>
        </w:rPr>
        <w:drawing>
          <wp:inline distT="0" distB="0" distL="0" distR="0" wp14:anchorId="23056648" wp14:editId="21319D3E">
            <wp:extent cx="629285" cy="6877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 cy="687705"/>
                    </a:xfrm>
                    <a:prstGeom prst="rect">
                      <a:avLst/>
                    </a:prstGeom>
                    <a:noFill/>
                    <a:ln>
                      <a:noFill/>
                    </a:ln>
                  </pic:spPr>
                </pic:pic>
              </a:graphicData>
            </a:graphic>
          </wp:inline>
        </w:drawing>
      </w:r>
    </w:p>
    <w:p w:rsidR="00867037" w:rsidRPr="005410D9" w:rsidRDefault="00867037" w:rsidP="00867037">
      <w:pPr>
        <w:jc w:val="center"/>
        <w:rPr>
          <w:rFonts w:ascii="Times New Roman" w:hAnsi="Times New Roman"/>
          <w:b/>
          <w:sz w:val="28"/>
          <w:szCs w:val="28"/>
        </w:rPr>
      </w:pPr>
      <w:r w:rsidRPr="005410D9">
        <w:rPr>
          <w:rFonts w:ascii="Times New Roman" w:hAnsi="Times New Roman"/>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867037" w:rsidRPr="005410D9" w:rsidRDefault="00867037" w:rsidP="00867037">
      <w:pPr>
        <w:pStyle w:val="ConsPlusTitle"/>
        <w:jc w:val="right"/>
        <w:rPr>
          <w:i/>
          <w:sz w:val="28"/>
          <w:szCs w:val="28"/>
        </w:rPr>
      </w:pPr>
    </w:p>
    <w:p w:rsidR="00867037" w:rsidRPr="002050C4" w:rsidRDefault="00867037" w:rsidP="00867037">
      <w:pPr>
        <w:pStyle w:val="ConsPlusTitle"/>
        <w:rPr>
          <w:sz w:val="28"/>
          <w:szCs w:val="28"/>
        </w:rPr>
      </w:pPr>
    </w:p>
    <w:p w:rsidR="00867037" w:rsidRPr="002050C4" w:rsidRDefault="00867037" w:rsidP="00867037">
      <w:pPr>
        <w:pStyle w:val="ConsPlusTitle"/>
        <w:jc w:val="center"/>
        <w:rPr>
          <w:sz w:val="28"/>
          <w:szCs w:val="28"/>
        </w:rPr>
      </w:pPr>
      <w:r w:rsidRPr="002050C4">
        <w:rPr>
          <w:sz w:val="28"/>
          <w:szCs w:val="28"/>
        </w:rPr>
        <w:t>ПОСТАНОВЛЕНИЕ</w:t>
      </w:r>
    </w:p>
    <w:p w:rsidR="00867037" w:rsidRPr="002050C4" w:rsidRDefault="00867037" w:rsidP="00867037">
      <w:pPr>
        <w:pStyle w:val="ConsPlusTitle"/>
        <w:jc w:val="center"/>
        <w:rPr>
          <w:b w:val="0"/>
          <w:sz w:val="28"/>
          <w:szCs w:val="28"/>
        </w:rPr>
      </w:pPr>
      <w:bookmarkStart w:id="0" w:name="_GoBack"/>
      <w:bookmarkEnd w:id="0"/>
    </w:p>
    <w:p w:rsidR="00867037" w:rsidRPr="009F2F4E" w:rsidRDefault="00FE54CA" w:rsidP="00FE54CA">
      <w:pPr>
        <w:pStyle w:val="ConsPlusTitle"/>
        <w:rPr>
          <w:b w:val="0"/>
          <w:sz w:val="28"/>
          <w:szCs w:val="28"/>
        </w:rPr>
      </w:pPr>
      <w:r>
        <w:rPr>
          <w:b w:val="0"/>
          <w:sz w:val="28"/>
          <w:szCs w:val="28"/>
        </w:rPr>
        <w:t>от 15 августа 2022 года                                                                                             № 60</w:t>
      </w:r>
    </w:p>
    <w:p w:rsidR="00867037" w:rsidRDefault="00867037" w:rsidP="00867037">
      <w:pPr>
        <w:spacing w:after="0" w:line="240" w:lineRule="auto"/>
        <w:jc w:val="center"/>
        <w:rPr>
          <w:rFonts w:ascii="Times New Roman" w:hAnsi="Times New Roman"/>
          <w:b/>
          <w:sz w:val="28"/>
          <w:szCs w:val="28"/>
        </w:rPr>
      </w:pPr>
    </w:p>
    <w:p w:rsidR="00867037" w:rsidRPr="00867037" w:rsidRDefault="00867037" w:rsidP="00867037">
      <w:pPr>
        <w:spacing w:after="0" w:line="240" w:lineRule="auto"/>
        <w:jc w:val="center"/>
        <w:rPr>
          <w:rFonts w:ascii="Times New Roman" w:hAnsi="Times New Roman"/>
          <w:b/>
          <w:sz w:val="28"/>
          <w:szCs w:val="28"/>
        </w:rPr>
      </w:pPr>
      <w:r w:rsidRPr="00867037">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w:t>
      </w:r>
      <w:r w:rsidRPr="00867037">
        <w:rPr>
          <w:rFonts w:ascii="Times New Roman" w:hAnsi="Times New Roman"/>
          <w:b/>
          <w:sz w:val="28"/>
          <w:szCs w:val="28"/>
        </w:rPr>
        <w:t>предоставления муниципальной услуги</w:t>
      </w:r>
      <w:r>
        <w:rPr>
          <w:rFonts w:ascii="Times New Roman" w:hAnsi="Times New Roman"/>
          <w:b/>
          <w:sz w:val="28"/>
          <w:szCs w:val="28"/>
        </w:rPr>
        <w:t xml:space="preserve"> </w:t>
      </w:r>
      <w:r w:rsidRPr="00867037">
        <w:rPr>
          <w:rFonts w:ascii="Times New Roman" w:hAnsi="Times New Roman"/>
          <w:b/>
          <w:bCs/>
          <w:sz w:val="28"/>
          <w:szCs w:val="28"/>
        </w:rPr>
        <w:t>«Предоставление земельных участков, находящихся</w:t>
      </w:r>
      <w:r>
        <w:rPr>
          <w:rFonts w:ascii="Times New Roman" w:hAnsi="Times New Roman"/>
          <w:b/>
          <w:sz w:val="28"/>
          <w:szCs w:val="28"/>
        </w:rPr>
        <w:t xml:space="preserve"> </w:t>
      </w:r>
      <w:r w:rsidRPr="00867037">
        <w:rPr>
          <w:rFonts w:ascii="Times New Roman" w:hAnsi="Times New Roman"/>
          <w:b/>
          <w:bCs/>
          <w:sz w:val="28"/>
          <w:szCs w:val="28"/>
        </w:rPr>
        <w:t>в собственности муниципального образования</w:t>
      </w:r>
    </w:p>
    <w:p w:rsidR="00867037" w:rsidRDefault="00867037" w:rsidP="00836F1C">
      <w:pPr>
        <w:autoSpaceDE w:val="0"/>
        <w:autoSpaceDN w:val="0"/>
        <w:adjustRightInd w:val="0"/>
        <w:spacing w:after="0" w:line="240" w:lineRule="auto"/>
        <w:jc w:val="center"/>
        <w:rPr>
          <w:rFonts w:ascii="Times New Roman" w:hAnsi="Times New Roman"/>
          <w:b/>
          <w:bCs/>
          <w:sz w:val="28"/>
          <w:szCs w:val="28"/>
        </w:rPr>
      </w:pPr>
      <w:r w:rsidRPr="00867037">
        <w:rPr>
          <w:rFonts w:ascii="Times New Roman" w:hAnsi="Times New Roman"/>
          <w:b/>
          <w:bCs/>
          <w:sz w:val="28"/>
          <w:szCs w:val="28"/>
        </w:rPr>
        <w:t>Селивановское сельское поселение, в собственность</w:t>
      </w:r>
      <w:r w:rsidR="00836F1C">
        <w:rPr>
          <w:rFonts w:ascii="Times New Roman" w:hAnsi="Times New Roman"/>
          <w:b/>
          <w:bCs/>
          <w:sz w:val="28"/>
          <w:szCs w:val="28"/>
        </w:rPr>
        <w:t xml:space="preserve"> </w:t>
      </w:r>
      <w:r w:rsidRPr="00867037">
        <w:rPr>
          <w:rFonts w:ascii="Times New Roman" w:hAnsi="Times New Roman"/>
          <w:b/>
          <w:bCs/>
          <w:sz w:val="28"/>
          <w:szCs w:val="28"/>
        </w:rPr>
        <w:t>без проведения торгов»</w:t>
      </w:r>
    </w:p>
    <w:p w:rsidR="00867037" w:rsidRDefault="00867037" w:rsidP="00867037">
      <w:pPr>
        <w:autoSpaceDE w:val="0"/>
        <w:autoSpaceDN w:val="0"/>
        <w:adjustRightInd w:val="0"/>
        <w:spacing w:after="0" w:line="240" w:lineRule="auto"/>
        <w:jc w:val="center"/>
        <w:rPr>
          <w:rFonts w:ascii="Times New Roman" w:hAnsi="Times New Roman"/>
          <w:b/>
          <w:bCs/>
          <w:sz w:val="28"/>
          <w:szCs w:val="28"/>
        </w:rPr>
      </w:pPr>
    </w:p>
    <w:p w:rsidR="00867037" w:rsidRPr="00867037" w:rsidRDefault="00867037" w:rsidP="00867037">
      <w:pPr>
        <w:autoSpaceDE w:val="0"/>
        <w:autoSpaceDN w:val="0"/>
        <w:adjustRightInd w:val="0"/>
        <w:spacing w:after="0" w:line="240" w:lineRule="auto"/>
        <w:ind w:firstLine="709"/>
        <w:jc w:val="both"/>
        <w:rPr>
          <w:rFonts w:ascii="Times New Roman" w:hAnsi="Times New Roman"/>
          <w:bCs/>
          <w:sz w:val="28"/>
          <w:szCs w:val="28"/>
        </w:rPr>
      </w:pPr>
      <w:proofErr w:type="gramStart"/>
      <w:r w:rsidRPr="00867037">
        <w:rPr>
          <w:rFonts w:ascii="Times New Roman" w:hAnsi="Times New Roman"/>
          <w:bCs/>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мая 2006 года № 59-ФЗ «О порядке рассмотрения обращений граждан Российской Федерации», Федеральным </w:t>
      </w:r>
      <w:hyperlink r:id="rId9" w:history="1">
        <w:r w:rsidRPr="00867037">
          <w:rPr>
            <w:rStyle w:val="a5"/>
            <w:rFonts w:ascii="Times New Roman" w:hAnsi="Times New Roman"/>
            <w:bCs/>
            <w:color w:val="auto"/>
            <w:sz w:val="28"/>
            <w:szCs w:val="28"/>
            <w:u w:val="none"/>
          </w:rPr>
          <w:t>закон</w:t>
        </w:r>
      </w:hyperlink>
      <w:r w:rsidRPr="00867037">
        <w:rPr>
          <w:rFonts w:ascii="Times New Roman" w:hAnsi="Times New Roman"/>
          <w:bCs/>
          <w:sz w:val="28"/>
          <w:szCs w:val="28"/>
        </w:rPr>
        <w:t>ом от 27 июля 2010 года № 210-ФЗ «Об организации предоставления государственных и муниципальных услуг», Земельным Кодексом Российской Федерации, администрация муниципального образования Селивановское сельское</w:t>
      </w:r>
      <w:proofErr w:type="gramEnd"/>
      <w:r w:rsidRPr="00867037">
        <w:rPr>
          <w:rFonts w:ascii="Times New Roman" w:hAnsi="Times New Roman"/>
          <w:bCs/>
          <w:sz w:val="28"/>
          <w:szCs w:val="28"/>
        </w:rPr>
        <w:t xml:space="preserve"> поселение Волховского муниципального района Ленинградской области,</w:t>
      </w:r>
    </w:p>
    <w:p w:rsidR="00867037" w:rsidRDefault="00867037" w:rsidP="00867037">
      <w:pPr>
        <w:autoSpaceDE w:val="0"/>
        <w:autoSpaceDN w:val="0"/>
        <w:adjustRightInd w:val="0"/>
        <w:spacing w:after="0" w:line="240" w:lineRule="auto"/>
        <w:jc w:val="center"/>
        <w:rPr>
          <w:rFonts w:ascii="Times New Roman" w:hAnsi="Times New Roman"/>
          <w:b/>
          <w:bCs/>
          <w:sz w:val="28"/>
          <w:szCs w:val="28"/>
        </w:rPr>
      </w:pPr>
    </w:p>
    <w:p w:rsidR="00867037" w:rsidRPr="00867037" w:rsidRDefault="00867037" w:rsidP="00867037">
      <w:pPr>
        <w:autoSpaceDE w:val="0"/>
        <w:autoSpaceDN w:val="0"/>
        <w:adjustRightInd w:val="0"/>
        <w:spacing w:after="0" w:line="240" w:lineRule="auto"/>
        <w:jc w:val="center"/>
        <w:rPr>
          <w:rFonts w:ascii="Times New Roman" w:hAnsi="Times New Roman"/>
          <w:b/>
          <w:bCs/>
          <w:sz w:val="28"/>
          <w:szCs w:val="28"/>
        </w:rPr>
      </w:pPr>
      <w:r w:rsidRPr="00867037">
        <w:rPr>
          <w:rFonts w:ascii="Times New Roman" w:hAnsi="Times New Roman"/>
          <w:b/>
          <w:bCs/>
          <w:sz w:val="28"/>
          <w:szCs w:val="28"/>
        </w:rPr>
        <w:t>ПОСТАНОВЛЯЕТ:</w:t>
      </w:r>
    </w:p>
    <w:p w:rsidR="00867037" w:rsidRDefault="00867037" w:rsidP="00867037">
      <w:pPr>
        <w:autoSpaceDE w:val="0"/>
        <w:autoSpaceDN w:val="0"/>
        <w:adjustRightInd w:val="0"/>
        <w:spacing w:after="0" w:line="240" w:lineRule="auto"/>
        <w:ind w:firstLine="709"/>
        <w:jc w:val="both"/>
        <w:rPr>
          <w:rFonts w:ascii="Times New Roman" w:hAnsi="Times New Roman"/>
          <w:bCs/>
          <w:sz w:val="28"/>
          <w:szCs w:val="28"/>
        </w:rPr>
      </w:pPr>
    </w:p>
    <w:p w:rsidR="00867037" w:rsidRDefault="00867037" w:rsidP="0086703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1.Утвердить административный регламент</w:t>
      </w:r>
      <w:r w:rsidRPr="00867037">
        <w:rPr>
          <w:rFonts w:ascii="Times New Roman" w:hAnsi="Times New Roman"/>
          <w:sz w:val="28"/>
          <w:szCs w:val="28"/>
        </w:rPr>
        <w:t xml:space="preserve"> </w:t>
      </w:r>
      <w:r w:rsidRPr="00867037">
        <w:rPr>
          <w:rFonts w:ascii="Times New Roman" w:hAnsi="Times New Roman"/>
          <w:bCs/>
          <w:sz w:val="28"/>
          <w:szCs w:val="28"/>
        </w:rPr>
        <w:t>по предоставлению муниципальной услуги «Предоставление земельных участков, находящихся в собственности муниципального образования Селивановское сельское поселение, в собственность без проведения торгов»</w:t>
      </w:r>
      <w:r>
        <w:rPr>
          <w:rFonts w:ascii="Times New Roman" w:hAnsi="Times New Roman"/>
          <w:bCs/>
          <w:sz w:val="28"/>
          <w:szCs w:val="28"/>
        </w:rPr>
        <w:t>, согласно приложению 1.</w:t>
      </w:r>
    </w:p>
    <w:p w:rsidR="00867037" w:rsidRDefault="00867037" w:rsidP="0086703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2.Признать утратившими силу:</w:t>
      </w:r>
    </w:p>
    <w:p w:rsidR="00867037" w:rsidRDefault="00867037" w:rsidP="0086703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постановление администрации № 95 от 01 декабря 2015 года «</w:t>
      </w:r>
      <w:r w:rsidRPr="00867037">
        <w:rPr>
          <w:rFonts w:ascii="Times New Roman" w:hAnsi="Times New Roman"/>
          <w:bCs/>
          <w:sz w:val="28"/>
          <w:szCs w:val="28"/>
        </w:rPr>
        <w:t>Об утверждени</w:t>
      </w:r>
      <w:r>
        <w:rPr>
          <w:rFonts w:ascii="Times New Roman" w:hAnsi="Times New Roman"/>
          <w:bCs/>
          <w:sz w:val="28"/>
          <w:szCs w:val="28"/>
        </w:rPr>
        <w:t xml:space="preserve">и административного регламента </w:t>
      </w:r>
      <w:r w:rsidRPr="00867037">
        <w:rPr>
          <w:rFonts w:ascii="Times New Roman" w:hAnsi="Times New Roman"/>
          <w:bCs/>
          <w:sz w:val="28"/>
          <w:szCs w:val="28"/>
        </w:rPr>
        <w:t>предо</w:t>
      </w:r>
      <w:r>
        <w:rPr>
          <w:rFonts w:ascii="Times New Roman" w:hAnsi="Times New Roman"/>
          <w:bCs/>
          <w:sz w:val="28"/>
          <w:szCs w:val="28"/>
        </w:rPr>
        <w:t xml:space="preserve">ставления муниципальной услуги </w:t>
      </w:r>
      <w:r w:rsidRPr="00867037">
        <w:rPr>
          <w:rFonts w:ascii="Times New Roman" w:hAnsi="Times New Roman"/>
          <w:bCs/>
          <w:sz w:val="28"/>
          <w:szCs w:val="28"/>
        </w:rPr>
        <w:t>«Предоставление з</w:t>
      </w:r>
      <w:r>
        <w:rPr>
          <w:rFonts w:ascii="Times New Roman" w:hAnsi="Times New Roman"/>
          <w:bCs/>
          <w:sz w:val="28"/>
          <w:szCs w:val="28"/>
        </w:rPr>
        <w:t xml:space="preserve">емельных участков, находящихся </w:t>
      </w:r>
      <w:r w:rsidRPr="00867037">
        <w:rPr>
          <w:rFonts w:ascii="Times New Roman" w:hAnsi="Times New Roman"/>
          <w:bCs/>
          <w:sz w:val="28"/>
          <w:szCs w:val="28"/>
        </w:rPr>
        <w:t>в собственно</w:t>
      </w:r>
      <w:r>
        <w:rPr>
          <w:rFonts w:ascii="Times New Roman" w:hAnsi="Times New Roman"/>
          <w:bCs/>
          <w:sz w:val="28"/>
          <w:szCs w:val="28"/>
        </w:rPr>
        <w:t xml:space="preserve">сти муниципального образования </w:t>
      </w:r>
      <w:r w:rsidRPr="00867037">
        <w:rPr>
          <w:rFonts w:ascii="Times New Roman" w:hAnsi="Times New Roman"/>
          <w:bCs/>
          <w:sz w:val="28"/>
          <w:szCs w:val="28"/>
        </w:rPr>
        <w:t>Селивановское сельс</w:t>
      </w:r>
      <w:r>
        <w:rPr>
          <w:rFonts w:ascii="Times New Roman" w:hAnsi="Times New Roman"/>
          <w:bCs/>
          <w:sz w:val="28"/>
          <w:szCs w:val="28"/>
        </w:rPr>
        <w:t xml:space="preserve">кое поселение, в собственность </w:t>
      </w:r>
      <w:r w:rsidRPr="00867037">
        <w:rPr>
          <w:rFonts w:ascii="Times New Roman" w:hAnsi="Times New Roman"/>
          <w:bCs/>
          <w:sz w:val="28"/>
          <w:szCs w:val="28"/>
        </w:rPr>
        <w:t>за плату/бесплатно), арен</w:t>
      </w:r>
      <w:r>
        <w:rPr>
          <w:rFonts w:ascii="Times New Roman" w:hAnsi="Times New Roman"/>
          <w:bCs/>
          <w:sz w:val="28"/>
          <w:szCs w:val="28"/>
        </w:rPr>
        <w:t xml:space="preserve">ду, безвозмездное пользование, </w:t>
      </w:r>
      <w:r w:rsidRPr="00867037">
        <w:rPr>
          <w:rFonts w:ascii="Times New Roman" w:hAnsi="Times New Roman"/>
          <w:bCs/>
          <w:sz w:val="28"/>
          <w:szCs w:val="28"/>
        </w:rPr>
        <w:t>постоянное (бессрочное) поль</w:t>
      </w:r>
      <w:r>
        <w:rPr>
          <w:rFonts w:ascii="Times New Roman" w:hAnsi="Times New Roman"/>
          <w:bCs/>
          <w:sz w:val="28"/>
          <w:szCs w:val="28"/>
        </w:rPr>
        <w:t>зование, без проведения торгов»;</w:t>
      </w:r>
    </w:p>
    <w:p w:rsidR="00867037" w:rsidRDefault="00867037" w:rsidP="00867037">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xml:space="preserve">- постановление администрации № 22 от 24 февраля 2016 года </w:t>
      </w:r>
      <w:r w:rsidRPr="00867037">
        <w:rPr>
          <w:rFonts w:ascii="Times New Roman" w:hAnsi="Times New Roman"/>
          <w:bCs/>
          <w:sz w:val="28"/>
          <w:szCs w:val="28"/>
        </w:rPr>
        <w:t xml:space="preserve"> </w:t>
      </w:r>
      <w:r>
        <w:rPr>
          <w:rFonts w:ascii="Times New Roman" w:hAnsi="Times New Roman"/>
          <w:bCs/>
          <w:sz w:val="28"/>
          <w:szCs w:val="28"/>
        </w:rPr>
        <w:t>«</w:t>
      </w:r>
      <w:r w:rsidRPr="00867037">
        <w:rPr>
          <w:rFonts w:ascii="Times New Roman" w:hAnsi="Times New Roman"/>
          <w:bCs/>
          <w:sz w:val="28"/>
          <w:szCs w:val="28"/>
        </w:rPr>
        <w:t>О внесении изменений и дополнений  в постановление №</w:t>
      </w:r>
      <w:r>
        <w:rPr>
          <w:rFonts w:ascii="Times New Roman" w:hAnsi="Times New Roman"/>
          <w:bCs/>
          <w:sz w:val="28"/>
          <w:szCs w:val="28"/>
        </w:rPr>
        <w:t xml:space="preserve"> </w:t>
      </w:r>
      <w:r w:rsidRPr="00867037">
        <w:rPr>
          <w:rFonts w:ascii="Times New Roman" w:hAnsi="Times New Roman"/>
          <w:bCs/>
          <w:sz w:val="28"/>
          <w:szCs w:val="28"/>
        </w:rPr>
        <w:t>95 от 01.12.2015</w:t>
      </w:r>
      <w:r>
        <w:rPr>
          <w:rFonts w:ascii="Times New Roman" w:hAnsi="Times New Roman"/>
          <w:bCs/>
          <w:sz w:val="28"/>
          <w:szCs w:val="28"/>
        </w:rPr>
        <w:t xml:space="preserve"> </w:t>
      </w:r>
      <w:r w:rsidRPr="00867037">
        <w:rPr>
          <w:rFonts w:ascii="Times New Roman" w:hAnsi="Times New Roman"/>
          <w:bCs/>
          <w:sz w:val="28"/>
          <w:szCs w:val="28"/>
        </w:rPr>
        <w:t xml:space="preserve">г.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Селивановское сельское поселение, в собственность </w:t>
      </w:r>
      <w:r w:rsidRPr="00867037">
        <w:rPr>
          <w:rFonts w:ascii="Times New Roman" w:hAnsi="Times New Roman"/>
          <w:bCs/>
          <w:sz w:val="28"/>
          <w:szCs w:val="28"/>
        </w:rPr>
        <w:lastRenderedPageBreak/>
        <w:t>(за плату/бесплатно), аренду, безвозмездное пользование, постоянное (бессрочное) пользование, без проведения торгов»</w:t>
      </w:r>
      <w:r>
        <w:rPr>
          <w:rFonts w:ascii="Times New Roman" w:hAnsi="Times New Roman"/>
          <w:bCs/>
          <w:sz w:val="28"/>
          <w:szCs w:val="28"/>
        </w:rPr>
        <w:t>;</w:t>
      </w:r>
      <w:proofErr w:type="gramEnd"/>
    </w:p>
    <w:p w:rsidR="00867037" w:rsidRDefault="00867037" w:rsidP="00867037">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постановление администрации № 21 от 08 апреля 2019 года «</w:t>
      </w:r>
      <w:r w:rsidRPr="00867037">
        <w:rPr>
          <w:rFonts w:ascii="Times New Roman" w:hAnsi="Times New Roman"/>
          <w:bCs/>
          <w:sz w:val="28"/>
          <w:szCs w:val="28"/>
        </w:rPr>
        <w:t>О внесении изменений и дополнений в Постановление №</w:t>
      </w:r>
      <w:r>
        <w:rPr>
          <w:rFonts w:ascii="Times New Roman" w:hAnsi="Times New Roman"/>
          <w:bCs/>
          <w:sz w:val="28"/>
          <w:szCs w:val="28"/>
        </w:rPr>
        <w:t xml:space="preserve"> </w:t>
      </w:r>
      <w:r w:rsidRPr="00867037">
        <w:rPr>
          <w:rFonts w:ascii="Times New Roman" w:hAnsi="Times New Roman"/>
          <w:bCs/>
          <w:sz w:val="28"/>
          <w:szCs w:val="28"/>
        </w:rPr>
        <w:t>95 от 01.12.2015</w:t>
      </w:r>
      <w:r>
        <w:rPr>
          <w:rFonts w:ascii="Times New Roman" w:hAnsi="Times New Roman"/>
          <w:bCs/>
          <w:sz w:val="28"/>
          <w:szCs w:val="28"/>
        </w:rPr>
        <w:t xml:space="preserve"> </w:t>
      </w:r>
      <w:r w:rsidRPr="00867037">
        <w:rPr>
          <w:rFonts w:ascii="Times New Roman" w:hAnsi="Times New Roman"/>
          <w:bCs/>
          <w:sz w:val="28"/>
          <w:szCs w:val="28"/>
        </w:rPr>
        <w:t>г. Об утверждении административного регламента предоставления муниципальной услуги «Предоставление земельных участков, находящихся в собственн</w:t>
      </w:r>
      <w:r>
        <w:rPr>
          <w:rFonts w:ascii="Times New Roman" w:hAnsi="Times New Roman"/>
          <w:bCs/>
          <w:sz w:val="28"/>
          <w:szCs w:val="28"/>
        </w:rPr>
        <w:t xml:space="preserve">ости муниципального образования </w:t>
      </w:r>
      <w:r w:rsidRPr="00867037">
        <w:rPr>
          <w:rFonts w:ascii="Times New Roman" w:hAnsi="Times New Roman"/>
          <w:bCs/>
          <w:sz w:val="28"/>
          <w:szCs w:val="28"/>
        </w:rPr>
        <w:t>Селивановское сельское поселение, в собственность (за плату/бесплатно), аренду, безвозмездное пользование,</w:t>
      </w:r>
      <w:r>
        <w:rPr>
          <w:rFonts w:ascii="Times New Roman" w:hAnsi="Times New Roman"/>
          <w:bCs/>
          <w:sz w:val="28"/>
          <w:szCs w:val="28"/>
        </w:rPr>
        <w:t xml:space="preserve"> </w:t>
      </w:r>
      <w:r w:rsidRPr="00867037">
        <w:rPr>
          <w:rFonts w:ascii="Times New Roman" w:hAnsi="Times New Roman"/>
          <w:bCs/>
          <w:sz w:val="28"/>
          <w:szCs w:val="28"/>
        </w:rPr>
        <w:t>постоянное (бессрочное) пользование, без проведения торгов»</w:t>
      </w:r>
      <w:r>
        <w:rPr>
          <w:rFonts w:ascii="Times New Roman" w:hAnsi="Times New Roman"/>
          <w:bCs/>
          <w:sz w:val="28"/>
          <w:szCs w:val="28"/>
        </w:rPr>
        <w:t>;</w:t>
      </w:r>
      <w:proofErr w:type="gramEnd"/>
    </w:p>
    <w:p w:rsidR="00867037" w:rsidRDefault="00867037" w:rsidP="00867037">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постановление администрации № 47 от 28 мая 2021 года «</w:t>
      </w:r>
      <w:r w:rsidRPr="00867037">
        <w:rPr>
          <w:rFonts w:ascii="Times New Roman" w:hAnsi="Times New Roman"/>
          <w:bCs/>
          <w:sz w:val="28"/>
          <w:szCs w:val="28"/>
        </w:rPr>
        <w:t>О внесении изменений и дополнений в п</w:t>
      </w:r>
      <w:r>
        <w:rPr>
          <w:rFonts w:ascii="Times New Roman" w:hAnsi="Times New Roman"/>
          <w:bCs/>
          <w:sz w:val="28"/>
          <w:szCs w:val="28"/>
        </w:rPr>
        <w:t xml:space="preserve">остановление № 95 </w:t>
      </w:r>
      <w:r w:rsidRPr="00867037">
        <w:rPr>
          <w:rFonts w:ascii="Times New Roman" w:hAnsi="Times New Roman"/>
          <w:bCs/>
          <w:sz w:val="28"/>
          <w:szCs w:val="28"/>
        </w:rPr>
        <w:t>от 01 декабря 2015 года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Селивановское сельское поселение, в собственность (за плату/бесплатно), аренду, безвозмездное пользование, постоянное (бессрочное) пользование, без проведения торгов»</w:t>
      </w:r>
      <w:r>
        <w:rPr>
          <w:rFonts w:ascii="Times New Roman" w:hAnsi="Times New Roman"/>
          <w:bCs/>
          <w:sz w:val="28"/>
          <w:szCs w:val="28"/>
        </w:rPr>
        <w:t>.</w:t>
      </w:r>
      <w:proofErr w:type="gramEnd"/>
    </w:p>
    <w:p w:rsidR="00867037" w:rsidRDefault="00867037" w:rsidP="0086703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00836F1C" w:rsidRPr="00836F1C">
        <w:rPr>
          <w:rFonts w:ascii="Times New Roman" w:hAnsi="Times New Roman"/>
          <w:bCs/>
          <w:sz w:val="28"/>
          <w:szCs w:val="28"/>
        </w:rPr>
        <w:t>Настоящее постановление подлежит официальному опубликованию в газете «</w:t>
      </w:r>
      <w:proofErr w:type="spellStart"/>
      <w:r w:rsidR="00836F1C" w:rsidRPr="00836F1C">
        <w:rPr>
          <w:rFonts w:ascii="Times New Roman" w:hAnsi="Times New Roman"/>
          <w:bCs/>
          <w:sz w:val="28"/>
          <w:szCs w:val="28"/>
        </w:rPr>
        <w:t>Волховские</w:t>
      </w:r>
      <w:proofErr w:type="spellEnd"/>
      <w:r w:rsidR="00836F1C" w:rsidRPr="00836F1C">
        <w:rPr>
          <w:rFonts w:ascii="Times New Roman" w:hAnsi="Times New Roman"/>
          <w:bCs/>
          <w:sz w:val="28"/>
          <w:szCs w:val="28"/>
        </w:rPr>
        <w:t xml:space="preserve"> огни» и размещению на официальном сайте администрации МО Селивановское сельское поселение в сети «Интернет».</w:t>
      </w:r>
    </w:p>
    <w:p w:rsidR="00836F1C" w:rsidRDefault="00836F1C" w:rsidP="00836F1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proofErr w:type="gramStart"/>
      <w:r w:rsidRPr="00836F1C">
        <w:rPr>
          <w:rFonts w:ascii="Times New Roman" w:hAnsi="Times New Roman"/>
          <w:bCs/>
          <w:sz w:val="28"/>
          <w:szCs w:val="28"/>
        </w:rPr>
        <w:t>Контроль за</w:t>
      </w:r>
      <w:proofErr w:type="gramEnd"/>
      <w:r w:rsidRPr="00836F1C">
        <w:rPr>
          <w:rFonts w:ascii="Times New Roman" w:hAnsi="Times New Roman"/>
          <w:bCs/>
          <w:sz w:val="28"/>
          <w:szCs w:val="28"/>
        </w:rPr>
        <w:t xml:space="preserve"> исполнением настоящего постановления оставляю за собой.</w:t>
      </w:r>
    </w:p>
    <w:p w:rsidR="00836F1C" w:rsidRDefault="00836F1C" w:rsidP="00836F1C">
      <w:pPr>
        <w:autoSpaceDE w:val="0"/>
        <w:autoSpaceDN w:val="0"/>
        <w:adjustRightInd w:val="0"/>
        <w:spacing w:after="0" w:line="240" w:lineRule="auto"/>
        <w:ind w:firstLine="709"/>
        <w:jc w:val="both"/>
        <w:rPr>
          <w:rFonts w:ascii="Times New Roman" w:hAnsi="Times New Roman"/>
          <w:bCs/>
          <w:sz w:val="28"/>
          <w:szCs w:val="28"/>
        </w:rPr>
      </w:pPr>
    </w:p>
    <w:p w:rsidR="00836F1C" w:rsidRDefault="00836F1C" w:rsidP="00836F1C">
      <w:pPr>
        <w:autoSpaceDE w:val="0"/>
        <w:autoSpaceDN w:val="0"/>
        <w:adjustRightInd w:val="0"/>
        <w:spacing w:after="0" w:line="240" w:lineRule="auto"/>
        <w:ind w:firstLine="709"/>
        <w:jc w:val="both"/>
        <w:rPr>
          <w:rFonts w:ascii="Times New Roman" w:hAnsi="Times New Roman"/>
          <w:bCs/>
          <w:sz w:val="28"/>
          <w:szCs w:val="28"/>
        </w:rPr>
      </w:pPr>
    </w:p>
    <w:p w:rsidR="00836F1C" w:rsidRDefault="00836F1C" w:rsidP="00836F1C">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Глава администрации</w:t>
      </w:r>
    </w:p>
    <w:p w:rsidR="00836F1C" w:rsidRDefault="00836F1C" w:rsidP="00836F1C">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МО Селивановское сельское поселение                                     М.Ф. Петрова</w:t>
      </w:r>
    </w:p>
    <w:p w:rsidR="00836F1C" w:rsidRDefault="00836F1C">
      <w:pPr>
        <w:spacing w:after="0" w:line="840" w:lineRule="auto"/>
        <w:rPr>
          <w:rFonts w:ascii="Times New Roman" w:hAnsi="Times New Roman"/>
          <w:bCs/>
          <w:sz w:val="28"/>
          <w:szCs w:val="28"/>
        </w:rPr>
      </w:pPr>
      <w:r>
        <w:rPr>
          <w:rFonts w:ascii="Times New Roman" w:hAnsi="Times New Roman"/>
          <w:bCs/>
          <w:sz w:val="28"/>
          <w:szCs w:val="28"/>
        </w:rPr>
        <w:br w:type="page"/>
      </w:r>
    </w:p>
    <w:p w:rsidR="00836F1C" w:rsidRPr="00836F1C" w:rsidRDefault="00836F1C" w:rsidP="00836F1C">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lastRenderedPageBreak/>
        <w:t>Приложение 1</w:t>
      </w:r>
    </w:p>
    <w:p w:rsidR="00836F1C" w:rsidRPr="00836F1C" w:rsidRDefault="00836F1C" w:rsidP="00836F1C">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УТВЕРЖДЕНО</w:t>
      </w:r>
    </w:p>
    <w:p w:rsidR="00836F1C" w:rsidRPr="00836F1C" w:rsidRDefault="00836F1C" w:rsidP="00836F1C">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Постановлением администрации</w:t>
      </w:r>
    </w:p>
    <w:p w:rsidR="00836F1C" w:rsidRPr="00836F1C" w:rsidRDefault="00836F1C" w:rsidP="00836F1C">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МО Селивановское сельское поселение</w:t>
      </w:r>
    </w:p>
    <w:p w:rsidR="00836F1C" w:rsidRPr="00836F1C" w:rsidRDefault="00836F1C" w:rsidP="00836F1C">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Волховского муниципального района</w:t>
      </w:r>
    </w:p>
    <w:p w:rsidR="00836F1C" w:rsidRPr="00836F1C" w:rsidRDefault="00836F1C" w:rsidP="00836F1C">
      <w:pPr>
        <w:autoSpaceDE w:val="0"/>
        <w:autoSpaceDN w:val="0"/>
        <w:adjustRightInd w:val="0"/>
        <w:spacing w:after="0" w:line="240" w:lineRule="auto"/>
        <w:jc w:val="right"/>
        <w:rPr>
          <w:rFonts w:ascii="Times New Roman" w:hAnsi="Times New Roman"/>
          <w:bCs/>
          <w:sz w:val="28"/>
          <w:szCs w:val="28"/>
        </w:rPr>
      </w:pPr>
      <w:r w:rsidRPr="00836F1C">
        <w:rPr>
          <w:rFonts w:ascii="Times New Roman" w:hAnsi="Times New Roman"/>
          <w:bCs/>
          <w:sz w:val="28"/>
          <w:szCs w:val="28"/>
        </w:rPr>
        <w:t>Ленинградской области</w:t>
      </w:r>
    </w:p>
    <w:p w:rsidR="00836F1C" w:rsidRDefault="00FE54CA" w:rsidP="00836F1C">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от 15 августа 2022 года № 60</w:t>
      </w:r>
    </w:p>
    <w:p w:rsidR="00836F1C" w:rsidRDefault="00836F1C" w:rsidP="00836F1C">
      <w:pPr>
        <w:autoSpaceDE w:val="0"/>
        <w:autoSpaceDN w:val="0"/>
        <w:adjustRightInd w:val="0"/>
        <w:spacing w:after="0" w:line="240" w:lineRule="auto"/>
        <w:jc w:val="right"/>
        <w:rPr>
          <w:rFonts w:ascii="Times New Roman" w:hAnsi="Times New Roman"/>
          <w:bCs/>
          <w:sz w:val="28"/>
          <w:szCs w:val="28"/>
        </w:rPr>
      </w:pPr>
    </w:p>
    <w:p w:rsidR="00836F1C" w:rsidRDefault="00836F1C" w:rsidP="00836F1C">
      <w:pPr>
        <w:autoSpaceDE w:val="0"/>
        <w:autoSpaceDN w:val="0"/>
        <w:adjustRightInd w:val="0"/>
        <w:spacing w:after="0" w:line="240" w:lineRule="auto"/>
        <w:jc w:val="center"/>
        <w:rPr>
          <w:rFonts w:ascii="Times New Roman" w:hAnsi="Times New Roman"/>
          <w:b/>
          <w:bCs/>
          <w:sz w:val="28"/>
          <w:szCs w:val="28"/>
        </w:rPr>
      </w:pPr>
      <w:r w:rsidRPr="00836F1C">
        <w:rPr>
          <w:rFonts w:ascii="Times New Roman" w:hAnsi="Times New Roman"/>
          <w:b/>
          <w:bCs/>
          <w:sz w:val="28"/>
          <w:szCs w:val="28"/>
        </w:rPr>
        <w:t>Административный регламент по предоставлению муниципальной услуги</w:t>
      </w:r>
      <w:r>
        <w:rPr>
          <w:rFonts w:ascii="Times New Roman" w:hAnsi="Times New Roman"/>
          <w:b/>
          <w:bCs/>
          <w:sz w:val="28"/>
          <w:szCs w:val="28"/>
        </w:rPr>
        <w:t xml:space="preserve"> </w:t>
      </w:r>
      <w:r w:rsidRPr="00836F1C">
        <w:rPr>
          <w:rFonts w:ascii="Times New Roman" w:hAnsi="Times New Roman"/>
          <w:b/>
          <w:bCs/>
          <w:sz w:val="28"/>
          <w:szCs w:val="28"/>
        </w:rPr>
        <w:t>«Предоставление земельных участков, находящихся в собственности муниципального образования</w:t>
      </w:r>
      <w:r>
        <w:rPr>
          <w:rFonts w:ascii="Times New Roman" w:hAnsi="Times New Roman"/>
          <w:b/>
          <w:bCs/>
          <w:sz w:val="28"/>
          <w:szCs w:val="28"/>
        </w:rPr>
        <w:t xml:space="preserve"> </w:t>
      </w:r>
      <w:r w:rsidRPr="00836F1C">
        <w:rPr>
          <w:rFonts w:ascii="Times New Roman" w:hAnsi="Times New Roman"/>
          <w:b/>
          <w:bCs/>
          <w:sz w:val="28"/>
          <w:szCs w:val="28"/>
        </w:rPr>
        <w:t>Селивановское сельское поселение, в собственность</w:t>
      </w:r>
      <w:r>
        <w:rPr>
          <w:rFonts w:ascii="Times New Roman" w:hAnsi="Times New Roman"/>
          <w:b/>
          <w:bCs/>
          <w:sz w:val="28"/>
          <w:szCs w:val="28"/>
        </w:rPr>
        <w:t xml:space="preserve"> </w:t>
      </w:r>
      <w:r w:rsidRPr="00836F1C">
        <w:rPr>
          <w:rFonts w:ascii="Times New Roman" w:hAnsi="Times New Roman"/>
          <w:b/>
          <w:bCs/>
          <w:sz w:val="28"/>
          <w:szCs w:val="28"/>
        </w:rPr>
        <w:t>без проведения торгов»</w:t>
      </w:r>
    </w:p>
    <w:p w:rsidR="00836F1C" w:rsidRPr="00836F1C" w:rsidRDefault="00836F1C" w:rsidP="00836F1C">
      <w:pPr>
        <w:autoSpaceDE w:val="0"/>
        <w:autoSpaceDN w:val="0"/>
        <w:adjustRightInd w:val="0"/>
        <w:spacing w:after="0" w:line="240" w:lineRule="auto"/>
        <w:jc w:val="center"/>
        <w:rPr>
          <w:rFonts w:ascii="Times New Roman" w:hAnsi="Times New Roman"/>
          <w:b/>
          <w:bCs/>
          <w:sz w:val="24"/>
          <w:szCs w:val="24"/>
        </w:rPr>
      </w:pPr>
    </w:p>
    <w:p w:rsidR="00836F1C" w:rsidRPr="00836F1C" w:rsidRDefault="00836F1C" w:rsidP="00836F1C">
      <w:pPr>
        <w:widowControl w:val="0"/>
        <w:autoSpaceDE w:val="0"/>
        <w:autoSpaceDN w:val="0"/>
        <w:adjustRightInd w:val="0"/>
        <w:spacing w:after="0" w:line="240" w:lineRule="auto"/>
        <w:jc w:val="center"/>
        <w:outlineLvl w:val="1"/>
        <w:rPr>
          <w:rFonts w:ascii="Times New Roman" w:eastAsiaTheme="minorEastAsia" w:hAnsi="Times New Roman"/>
          <w:b/>
          <w:sz w:val="24"/>
          <w:szCs w:val="24"/>
        </w:rPr>
      </w:pPr>
      <w:r w:rsidRPr="00836F1C">
        <w:rPr>
          <w:rFonts w:ascii="Times New Roman" w:eastAsiaTheme="minorEastAsia" w:hAnsi="Times New Roman"/>
          <w:b/>
          <w:sz w:val="24"/>
          <w:szCs w:val="24"/>
        </w:rPr>
        <w:t>1.Общие положения</w:t>
      </w:r>
    </w:p>
    <w:p w:rsidR="00836F1C" w:rsidRPr="00836F1C" w:rsidRDefault="00836F1C" w:rsidP="00836F1C">
      <w:pPr>
        <w:widowControl w:val="0"/>
        <w:autoSpaceDE w:val="0"/>
        <w:autoSpaceDN w:val="0"/>
        <w:adjustRightInd w:val="0"/>
        <w:spacing w:after="0" w:line="240" w:lineRule="auto"/>
        <w:jc w:val="center"/>
        <w:rPr>
          <w:rFonts w:ascii="Times New Roman" w:eastAsiaTheme="minorEastAsia" w:hAnsi="Times New Roman"/>
          <w:sz w:val="24"/>
          <w:szCs w:val="24"/>
        </w:rPr>
      </w:pPr>
    </w:p>
    <w:p w:rsidR="00836F1C" w:rsidRPr="00836F1C" w:rsidRDefault="00836F1C" w:rsidP="00836F1C">
      <w:pPr>
        <w:spacing w:after="0" w:line="240" w:lineRule="auto"/>
        <w:ind w:firstLine="709"/>
        <w:jc w:val="both"/>
        <w:rPr>
          <w:rFonts w:ascii="Times New Roman" w:hAnsi="Times New Roman"/>
          <w:sz w:val="24"/>
          <w:szCs w:val="24"/>
        </w:rPr>
      </w:pPr>
      <w:bookmarkStart w:id="1" w:name="Par45"/>
      <w:bookmarkEnd w:id="1"/>
      <w:r>
        <w:rPr>
          <w:rFonts w:ascii="Times New Roman" w:eastAsiaTheme="minorEastAsia" w:hAnsi="Times New Roman"/>
          <w:sz w:val="24"/>
          <w:szCs w:val="24"/>
        </w:rPr>
        <w:t>1.1.</w:t>
      </w:r>
      <w:r w:rsidRPr="00836F1C">
        <w:rPr>
          <w:rFonts w:ascii="Times New Roman" w:eastAsiaTheme="minorEastAsia" w:hAnsi="Times New Roman"/>
          <w:sz w:val="24"/>
          <w:szCs w:val="24"/>
        </w:rPr>
        <w:t>Административный р</w:t>
      </w:r>
      <w:r w:rsidRPr="00836F1C">
        <w:rPr>
          <w:rFonts w:ascii="Times New Roman" w:hAnsi="Times New Roman"/>
          <w:sz w:val="24"/>
          <w:szCs w:val="24"/>
        </w:rPr>
        <w:t>егламент устанавливает порядок и стандарт предоставления муниципальной услуги.</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w:t>
      </w:r>
      <w:r>
        <w:rPr>
          <w:rFonts w:ascii="Times New Roman" w:hAnsi="Times New Roman"/>
          <w:sz w:val="24"/>
          <w:szCs w:val="24"/>
        </w:rPr>
        <w:t xml:space="preserve"> года</w:t>
      </w:r>
      <w:r w:rsidRPr="00836F1C">
        <w:rPr>
          <w:rFonts w:ascii="Times New Roman" w:hAnsi="Times New Roman"/>
          <w:sz w:val="24"/>
          <w:szCs w:val="24"/>
        </w:rPr>
        <w:t xml:space="preserve"> № 137-ФЗ «О введении в действие Земельного кодекса Российской Федерации».</w:t>
      </w:r>
    </w:p>
    <w:p w:rsidR="00836F1C" w:rsidRPr="00836F1C" w:rsidRDefault="00836F1C" w:rsidP="00836F1C">
      <w:pPr>
        <w:spacing w:after="0" w:line="240" w:lineRule="auto"/>
        <w:ind w:firstLine="709"/>
        <w:jc w:val="both"/>
        <w:rPr>
          <w:rFonts w:ascii="Times New Roman" w:hAnsi="Times New Roman"/>
          <w:sz w:val="24"/>
          <w:szCs w:val="24"/>
        </w:rPr>
      </w:pPr>
      <w:r>
        <w:rPr>
          <w:rFonts w:ascii="Times New Roman" w:hAnsi="Times New Roman"/>
          <w:sz w:val="24"/>
          <w:szCs w:val="24"/>
        </w:rPr>
        <w:t>1.2.</w:t>
      </w:r>
      <w:r w:rsidRPr="00836F1C">
        <w:rPr>
          <w:rFonts w:ascii="Times New Roman" w:hAnsi="Times New Roman"/>
          <w:sz w:val="24"/>
          <w:szCs w:val="24"/>
        </w:rPr>
        <w:t xml:space="preserve">Муниципальная услуга предоставляется гражданам и юридическим лицам, в случаях предусмотренных федеральным законодательством.  </w:t>
      </w:r>
    </w:p>
    <w:p w:rsid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Заявителями, имеющими право на получение муниципальной услуги, являются:</w:t>
      </w:r>
    </w:p>
    <w:p w:rsid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836F1C">
        <w:rPr>
          <w:rFonts w:ascii="Times New Roman" w:hAnsi="Times New Roman"/>
          <w:sz w:val="24"/>
          <w:szCs w:val="24"/>
        </w:rPr>
        <w:t>физические лица;</w:t>
      </w:r>
    </w:p>
    <w:p w:rsid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836F1C">
        <w:rPr>
          <w:rFonts w:ascii="Times New Roman" w:hAnsi="Times New Roman"/>
          <w:sz w:val="24"/>
          <w:szCs w:val="24"/>
        </w:rPr>
        <w:t>юридические лица;</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-индивидуальные предприниматели (далее – заявитель).</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Представлять интересы заявителя имеют право:</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36F1C" w:rsidRPr="00836F1C" w:rsidRDefault="00836F1C" w:rsidP="00836F1C">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1.3.</w:t>
      </w:r>
      <w:r w:rsidRPr="00836F1C">
        <w:rPr>
          <w:rFonts w:ascii="Times New Roman" w:hAnsi="Times New Roman"/>
          <w:sz w:val="24"/>
          <w:szCs w:val="24"/>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bookmarkStart w:id="2" w:name="Par49"/>
      <w:bookmarkEnd w:id="2"/>
      <w:r w:rsidRPr="00836F1C">
        <w:rPr>
          <w:rFonts w:ascii="Times New Roman" w:hAnsi="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на сайте Администрации</w:t>
      </w:r>
      <w:r>
        <w:rPr>
          <w:rFonts w:ascii="Times New Roman" w:hAnsi="Times New Roman"/>
          <w:sz w:val="24"/>
          <w:szCs w:val="24"/>
        </w:rPr>
        <w:t xml:space="preserve"> МО Селивановское сельское поселение - </w:t>
      </w:r>
      <w:r w:rsidRPr="00836F1C">
        <w:rPr>
          <w:rFonts w:ascii="Times New Roman" w:hAnsi="Times New Roman"/>
          <w:sz w:val="24"/>
          <w:szCs w:val="24"/>
        </w:rPr>
        <w:t>http://admselivanovo.ru/;</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lastRenderedPageBreak/>
        <w:t>www.gosuslugi.ru.</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836F1C" w:rsidRPr="00836F1C" w:rsidRDefault="00836F1C" w:rsidP="00836F1C">
      <w:pPr>
        <w:spacing w:after="0" w:line="240" w:lineRule="auto"/>
        <w:ind w:firstLine="709"/>
        <w:jc w:val="both"/>
        <w:rPr>
          <w:rFonts w:ascii="Times New Roman" w:eastAsiaTheme="minorEastAsia" w:hAnsi="Times New Roman"/>
          <w:sz w:val="24"/>
          <w:szCs w:val="24"/>
        </w:rPr>
      </w:pPr>
    </w:p>
    <w:p w:rsidR="00836F1C" w:rsidRPr="00836F1C" w:rsidRDefault="00836F1C" w:rsidP="00836F1C">
      <w:pPr>
        <w:widowControl w:val="0"/>
        <w:autoSpaceDE w:val="0"/>
        <w:autoSpaceDN w:val="0"/>
        <w:adjustRightInd w:val="0"/>
        <w:spacing w:after="0" w:line="240" w:lineRule="auto"/>
        <w:jc w:val="center"/>
        <w:rPr>
          <w:rFonts w:ascii="Times New Roman" w:eastAsiaTheme="minorHAnsi" w:hAnsi="Times New Roman"/>
          <w:b/>
          <w:sz w:val="24"/>
          <w:szCs w:val="24"/>
          <w:lang w:eastAsia="en-US"/>
        </w:rPr>
      </w:pPr>
      <w:bookmarkStart w:id="3" w:name="Par130"/>
      <w:bookmarkEnd w:id="3"/>
      <w:r>
        <w:rPr>
          <w:rFonts w:ascii="Times New Roman" w:eastAsiaTheme="minorHAnsi" w:hAnsi="Times New Roman"/>
          <w:b/>
          <w:sz w:val="24"/>
          <w:szCs w:val="24"/>
          <w:lang w:eastAsia="en-US"/>
        </w:rPr>
        <w:t>2.</w:t>
      </w:r>
      <w:r w:rsidRPr="00836F1C">
        <w:rPr>
          <w:rFonts w:ascii="Times New Roman" w:eastAsiaTheme="minorHAnsi" w:hAnsi="Times New Roman"/>
          <w:b/>
          <w:sz w:val="24"/>
          <w:szCs w:val="24"/>
          <w:lang w:eastAsia="en-US"/>
        </w:rPr>
        <w:t>Стандарт предоставления муниципальной услуги</w:t>
      </w:r>
    </w:p>
    <w:p w:rsidR="00836F1C" w:rsidRDefault="00836F1C"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836F1C" w:rsidRDefault="00836F1C"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w:t>
      </w:r>
      <w:r w:rsidRPr="00836F1C">
        <w:rPr>
          <w:rFonts w:ascii="Times New Roman" w:eastAsiaTheme="minorHAnsi" w:hAnsi="Times New Roman"/>
          <w:sz w:val="24"/>
          <w:szCs w:val="24"/>
          <w:lang w:eastAsia="en-US"/>
        </w:rPr>
        <w:t xml:space="preserve">Полное наименование муниципальной услуги: </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Предоставление земельного участка, находящегося в муниципальной собственности (государственная собственн</w:t>
      </w:r>
      <w:r>
        <w:rPr>
          <w:rFonts w:ascii="Times New Roman" w:eastAsiaTheme="minorHAnsi" w:hAnsi="Times New Roman"/>
          <w:sz w:val="24"/>
          <w:szCs w:val="24"/>
          <w:lang w:eastAsia="en-US"/>
        </w:rPr>
        <w:t>ость на который не разграничена</w:t>
      </w:r>
      <w:r w:rsidRPr="00836F1C">
        <w:rPr>
          <w:rFonts w:ascii="Times New Roman" w:eastAsiaTheme="minorHAnsi" w:hAnsi="Times New Roman"/>
          <w:sz w:val="24"/>
          <w:szCs w:val="24"/>
          <w:lang w:eastAsia="en-US"/>
        </w:rPr>
        <w:t>), без проведения торгов.</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 xml:space="preserve">Сокращенное наименование муниципальной услуги: </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836F1C">
        <w:rPr>
          <w:rFonts w:ascii="Times New Roman" w:eastAsiaTheme="minorEastAsia" w:hAnsi="Times New Roman"/>
          <w:sz w:val="24"/>
          <w:szCs w:val="24"/>
        </w:rPr>
        <w:t>Предоставление земельного участка, находящегося в муниципальной собственности, без торгов</w:t>
      </w:r>
      <w:r w:rsidRPr="00836F1C">
        <w:rPr>
          <w:rFonts w:ascii="Times New Roman" w:eastAsia="Calibri" w:hAnsi="Times New Roman"/>
          <w:sz w:val="24"/>
          <w:szCs w:val="24"/>
          <w:lang w:eastAsia="en-US"/>
        </w:rPr>
        <w:t>.</w:t>
      </w:r>
    </w:p>
    <w:p w:rsidR="00836F1C" w:rsidRPr="00836F1C" w:rsidRDefault="00836F1C" w:rsidP="00836F1C">
      <w:pPr>
        <w:spacing w:after="0" w:line="240" w:lineRule="auto"/>
        <w:ind w:firstLine="709"/>
        <w:jc w:val="both"/>
        <w:rPr>
          <w:rFonts w:ascii="Times New Roman" w:eastAsia="Calibri" w:hAnsi="Times New Roman"/>
          <w:sz w:val="24"/>
          <w:szCs w:val="24"/>
          <w:lang w:eastAsia="en-US"/>
        </w:rPr>
      </w:pPr>
      <w:r>
        <w:rPr>
          <w:rFonts w:ascii="Times New Roman" w:eastAsiaTheme="minorHAnsi" w:hAnsi="Times New Roman"/>
          <w:sz w:val="24"/>
          <w:szCs w:val="24"/>
          <w:lang w:eastAsia="en-US"/>
        </w:rPr>
        <w:t>2.2.</w:t>
      </w:r>
      <w:r w:rsidRPr="00836F1C">
        <w:rPr>
          <w:rFonts w:ascii="Times New Roman" w:eastAsia="Calibri" w:hAnsi="Times New Roman"/>
          <w:sz w:val="24"/>
          <w:szCs w:val="24"/>
          <w:lang w:eastAsia="en-US"/>
        </w:rPr>
        <w:t>Муниципальную услугу предоставляют:</w:t>
      </w:r>
    </w:p>
    <w:p w:rsidR="00836F1C" w:rsidRPr="00836F1C" w:rsidRDefault="00836F1C" w:rsidP="00836F1C">
      <w:pPr>
        <w:spacing w:after="0" w:line="240" w:lineRule="auto"/>
        <w:ind w:firstLine="709"/>
        <w:jc w:val="both"/>
        <w:rPr>
          <w:rFonts w:ascii="Times New Roman" w:eastAsia="Calibri" w:hAnsi="Times New Roman"/>
          <w:color w:val="FF0000"/>
          <w:sz w:val="24"/>
          <w:szCs w:val="24"/>
          <w:lang w:eastAsia="en-US"/>
        </w:rPr>
      </w:pPr>
      <w:r w:rsidRPr="00836F1C">
        <w:rPr>
          <w:rFonts w:ascii="Times New Roman" w:eastAsia="Calibri" w:hAnsi="Times New Roman"/>
          <w:sz w:val="24"/>
          <w:szCs w:val="24"/>
          <w:lang w:eastAsia="en-US"/>
        </w:rPr>
        <w:t>Адми</w:t>
      </w:r>
      <w:r>
        <w:rPr>
          <w:rFonts w:ascii="Times New Roman" w:eastAsia="Calibri" w:hAnsi="Times New Roman"/>
          <w:sz w:val="24"/>
          <w:szCs w:val="24"/>
          <w:lang w:eastAsia="en-US"/>
        </w:rPr>
        <w:t xml:space="preserve">нистрация МО Селивановское сельское поселение Волховского муниципального района Ленинградской области </w:t>
      </w:r>
      <w:r w:rsidRPr="00836F1C">
        <w:rPr>
          <w:rFonts w:ascii="Times New Roman" w:eastAsia="Calibri" w:hAnsi="Times New Roman"/>
          <w:sz w:val="24"/>
          <w:szCs w:val="24"/>
          <w:lang w:eastAsia="en-US"/>
        </w:rPr>
        <w:t>Ленинградской области.</w:t>
      </w:r>
    </w:p>
    <w:p w:rsidR="00836F1C" w:rsidRDefault="00836F1C" w:rsidP="00836F1C">
      <w:pPr>
        <w:spacing w:after="0" w:line="240" w:lineRule="auto"/>
        <w:ind w:firstLine="709"/>
        <w:jc w:val="both"/>
        <w:rPr>
          <w:rFonts w:ascii="Times New Roman" w:eastAsia="Calibri" w:hAnsi="Times New Roman"/>
          <w:sz w:val="24"/>
          <w:szCs w:val="24"/>
        </w:rPr>
      </w:pPr>
      <w:r w:rsidRPr="00836F1C">
        <w:rPr>
          <w:rFonts w:ascii="Times New Roman" w:eastAsia="Calibri" w:hAnsi="Times New Roman"/>
          <w:sz w:val="24"/>
          <w:szCs w:val="24"/>
        </w:rPr>
        <w:t>В предоставлении муниципальной услуги участвуют:</w:t>
      </w:r>
    </w:p>
    <w:p w:rsidR="00836F1C" w:rsidRDefault="00836F1C" w:rsidP="00836F1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836F1C">
        <w:rPr>
          <w:rFonts w:ascii="Times New Roman" w:eastAsiaTheme="minorHAnsi" w:hAnsi="Times New Roman"/>
          <w:sz w:val="24"/>
          <w:szCs w:val="24"/>
          <w:lang w:eastAsia="en-US"/>
        </w:rPr>
        <w:t>ГБУ ЛО «МФЦ»;</w:t>
      </w:r>
    </w:p>
    <w:p w:rsidR="00836F1C" w:rsidRPr="00836F1C" w:rsidRDefault="00836F1C" w:rsidP="00836F1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836F1C">
        <w:rPr>
          <w:rFonts w:ascii="Times New Roman" w:eastAsiaTheme="minorHAnsi" w:hAnsi="Times New Roman"/>
          <w:sz w:val="24"/>
          <w:szCs w:val="24"/>
          <w:lang w:eastAsia="en-US"/>
        </w:rPr>
        <w:t>органы Федеральной службы государственной регистрации, кадастра и картографии.</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Заявление на получение муниципальной услуги с комплектом документов принимается:</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1) при личной явке:</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в Администрации</w:t>
      </w:r>
      <w:r>
        <w:rPr>
          <w:rFonts w:ascii="Times New Roman" w:hAnsi="Times New Roman"/>
          <w:sz w:val="24"/>
          <w:szCs w:val="24"/>
        </w:rPr>
        <w:t xml:space="preserve"> МО Селивановское сельское поселение</w:t>
      </w:r>
      <w:r w:rsidRPr="00836F1C">
        <w:rPr>
          <w:rFonts w:ascii="Times New Roman" w:hAnsi="Times New Roman"/>
          <w:sz w:val="24"/>
          <w:szCs w:val="24"/>
        </w:rPr>
        <w:t>;</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в филиалах, отделах, удаленных рабочих местах ГБУ ЛО «МФЦ»;</w:t>
      </w:r>
    </w:p>
    <w:p w:rsidR="00836F1C" w:rsidRPr="00836F1C" w:rsidRDefault="00836F1C" w:rsidP="00836F1C">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836F1C">
        <w:rPr>
          <w:rFonts w:ascii="Times New Roman" w:hAnsi="Times New Roman"/>
          <w:sz w:val="24"/>
          <w:szCs w:val="24"/>
        </w:rPr>
        <w:t>без личной явки:</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в электронной форме через личный кабинет заявителя на ПГУ ЛО/ЕПГУ.</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bookmarkStart w:id="4" w:name="Par132"/>
      <w:bookmarkEnd w:id="4"/>
      <w:r w:rsidRPr="00836F1C">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836F1C">
        <w:rPr>
          <w:rFonts w:ascii="Times New Roman" w:hAnsi="Times New Roman"/>
          <w:sz w:val="24"/>
          <w:szCs w:val="24"/>
        </w:rPr>
        <w:t>посредством ПГУ ЛО/ЕПГУ - в МФЦ;</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836F1C">
        <w:rPr>
          <w:rFonts w:ascii="Times New Roman" w:hAnsi="Times New Roman"/>
          <w:sz w:val="24"/>
          <w:szCs w:val="24"/>
        </w:rPr>
        <w:t>посредством сайта ОМСУ, МФЦ (при технической реализации) - в МФЦ;</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836F1C">
        <w:rPr>
          <w:rFonts w:ascii="Times New Roman" w:hAnsi="Times New Roman"/>
          <w:sz w:val="24"/>
          <w:szCs w:val="24"/>
        </w:rPr>
        <w:t>по телефону - в Администрацию МО Селивановское сельское поселение, МФЦ.</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2.2.1.</w:t>
      </w:r>
      <w:r w:rsidRPr="00836F1C">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836F1C">
        <w:rPr>
          <w:rFonts w:ascii="Times New Roman" w:hAnsi="Times New Roman"/>
          <w:sz w:val="24"/>
          <w:szCs w:val="24"/>
        </w:rPr>
        <w:t xml:space="preserve"> «Об информации, информационных технологиях и о защите информации» (при наличии технической возможности).</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2.2.2.</w:t>
      </w:r>
      <w:r w:rsidRPr="00836F1C">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Pr="00836F1C">
        <w:rPr>
          <w:rFonts w:ascii="Times New Roman" w:hAnsi="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836F1C">
        <w:rPr>
          <w:rFonts w:ascii="Times New Roman" w:hAnsi="Times New Roman"/>
          <w:sz w:val="24"/>
          <w:szCs w:val="24"/>
        </w:rPr>
        <w:t>единой системы идентификац</w:t>
      </w:r>
      <w:proofErr w:type="gramStart"/>
      <w:r w:rsidRPr="00836F1C">
        <w:rPr>
          <w:rFonts w:ascii="Times New Roman" w:hAnsi="Times New Roman"/>
          <w:sz w:val="24"/>
          <w:szCs w:val="24"/>
        </w:rPr>
        <w:t>ии и ау</w:t>
      </w:r>
      <w:proofErr w:type="gramEnd"/>
      <w:r w:rsidRPr="00836F1C">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36F1C" w:rsidRDefault="00836F1C" w:rsidP="00836F1C">
      <w:pPr>
        <w:spacing w:after="0" w:line="240" w:lineRule="auto"/>
        <w:ind w:firstLine="709"/>
        <w:jc w:val="both"/>
        <w:rPr>
          <w:rFonts w:ascii="Times New Roman" w:eastAsiaTheme="minorHAnsi" w:hAnsi="Times New Roman"/>
          <w:sz w:val="24"/>
          <w:szCs w:val="24"/>
          <w:lang w:eastAsia="en-US"/>
        </w:rPr>
      </w:pPr>
      <w:r w:rsidRPr="00836F1C">
        <w:rPr>
          <w:rFonts w:ascii="Times New Roman" w:hAnsi="Times New Roman"/>
          <w:sz w:val="24"/>
          <w:szCs w:val="24"/>
        </w:rPr>
        <w:t>2.3.</w:t>
      </w:r>
      <w:r w:rsidRPr="00836F1C">
        <w:rPr>
          <w:rFonts w:ascii="Times New Roman" w:eastAsiaTheme="minorHAnsi" w:hAnsi="Times New Roman"/>
          <w:sz w:val="24"/>
          <w:szCs w:val="24"/>
          <w:lang w:eastAsia="en-US"/>
        </w:rPr>
        <w:t>Результатом предоставления муниципальной услуги является:</w:t>
      </w:r>
    </w:p>
    <w:p w:rsidR="00836F1C" w:rsidRPr="00836F1C" w:rsidRDefault="00836F1C" w:rsidP="00836F1C">
      <w:pPr>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lastRenderedPageBreak/>
        <w:t>-</w:t>
      </w:r>
      <w:r w:rsidRPr="00836F1C">
        <w:rPr>
          <w:rFonts w:ascii="Times New Roman" w:hAnsi="Times New Roman"/>
          <w:sz w:val="24"/>
          <w:szCs w:val="24"/>
        </w:rPr>
        <w:t>подготовка договора купли-продажи земельного участка;</w:t>
      </w:r>
    </w:p>
    <w:p w:rsidR="00836F1C" w:rsidRPr="00836F1C" w:rsidRDefault="00836F1C" w:rsidP="00836F1C">
      <w:pPr>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w:t>
      </w:r>
      <w:r w:rsidRPr="00836F1C">
        <w:rPr>
          <w:rFonts w:ascii="Times New Roman" w:hAnsi="Times New Roman"/>
          <w:sz w:val="24"/>
          <w:szCs w:val="24"/>
        </w:rPr>
        <w:t>подготовка договора аренды земельного участка;</w:t>
      </w:r>
    </w:p>
    <w:p w:rsidR="00836F1C" w:rsidRPr="00836F1C" w:rsidRDefault="00836F1C" w:rsidP="00836F1C">
      <w:pPr>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w:t>
      </w:r>
      <w:r w:rsidRPr="00836F1C">
        <w:rPr>
          <w:rFonts w:ascii="Times New Roman" w:hAnsi="Times New Roman"/>
          <w:sz w:val="24"/>
          <w:szCs w:val="24"/>
        </w:rPr>
        <w:t>подготовка договора безвозмездного пользования земельным участком;</w:t>
      </w:r>
    </w:p>
    <w:p w:rsidR="00836F1C" w:rsidRPr="00836F1C" w:rsidRDefault="00836F1C" w:rsidP="00836F1C">
      <w:pPr>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w:t>
      </w:r>
      <w:r w:rsidRPr="00836F1C">
        <w:rPr>
          <w:rFonts w:ascii="Times New Roman" w:hAnsi="Times New Roman"/>
          <w:sz w:val="24"/>
          <w:szCs w:val="24"/>
        </w:rPr>
        <w:t>решение о предоставлении земельного участка в собственность бесплатно;</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eastAsiaTheme="minorHAnsi" w:hAnsi="Times New Roman"/>
          <w:sz w:val="24"/>
          <w:szCs w:val="24"/>
          <w:lang w:eastAsia="en-US"/>
        </w:rPr>
        <w:t>-</w:t>
      </w:r>
      <w:r w:rsidRPr="00836F1C">
        <w:rPr>
          <w:rFonts w:ascii="Times New Roman" w:hAnsi="Times New Roman"/>
          <w:sz w:val="24"/>
          <w:szCs w:val="24"/>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836F1C" w:rsidRPr="00836F1C" w:rsidRDefault="00836F1C" w:rsidP="00836F1C">
      <w:pPr>
        <w:spacing w:after="0" w:line="240" w:lineRule="auto"/>
        <w:ind w:firstLine="709"/>
        <w:jc w:val="both"/>
        <w:rPr>
          <w:rFonts w:ascii="Times New Roman" w:eastAsiaTheme="minorHAnsi" w:hAnsi="Times New Roman"/>
          <w:sz w:val="24"/>
          <w:szCs w:val="24"/>
          <w:lang w:eastAsia="en-US"/>
        </w:rPr>
      </w:pPr>
      <w:r w:rsidRPr="00836F1C">
        <w:rPr>
          <w:rFonts w:ascii="Times New Roman" w:hAnsi="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36F1C" w:rsidRPr="00836F1C" w:rsidRDefault="00F12E0F" w:rsidP="00836F1C">
      <w:pPr>
        <w:spacing w:after="0" w:line="240" w:lineRule="auto"/>
        <w:ind w:firstLine="709"/>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при личной явке:</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в Администрации МО</w:t>
      </w:r>
      <w:r>
        <w:rPr>
          <w:rFonts w:ascii="Times New Roman" w:hAnsi="Times New Roman"/>
          <w:sz w:val="24"/>
          <w:szCs w:val="24"/>
        </w:rPr>
        <w:t xml:space="preserve"> Селивановское сельское поселение</w:t>
      </w:r>
      <w:r w:rsidRPr="00836F1C">
        <w:rPr>
          <w:rFonts w:ascii="Times New Roman" w:hAnsi="Times New Roman"/>
          <w:sz w:val="24"/>
          <w:szCs w:val="24"/>
        </w:rPr>
        <w:t>;</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в филиалах, отделах, удаленных рабочих местах ГБУ ЛО «МФЦ»;</w:t>
      </w:r>
    </w:p>
    <w:p w:rsidR="00836F1C" w:rsidRPr="00836F1C" w:rsidRDefault="00F12E0F" w:rsidP="00836F1C">
      <w:pPr>
        <w:spacing w:after="0" w:line="240" w:lineRule="auto"/>
        <w:ind w:firstLine="709"/>
        <w:jc w:val="both"/>
        <w:rPr>
          <w:rFonts w:ascii="Times New Roman" w:hAnsi="Times New Roman"/>
          <w:sz w:val="24"/>
          <w:szCs w:val="24"/>
        </w:rPr>
      </w:pPr>
      <w:r>
        <w:rPr>
          <w:rFonts w:ascii="Times New Roman" w:hAnsi="Times New Roman"/>
          <w:sz w:val="24"/>
          <w:szCs w:val="24"/>
        </w:rPr>
        <w:t>2)</w:t>
      </w:r>
      <w:r w:rsidR="00836F1C" w:rsidRPr="00836F1C">
        <w:rPr>
          <w:rFonts w:ascii="Times New Roman" w:hAnsi="Times New Roman"/>
          <w:sz w:val="24"/>
          <w:szCs w:val="24"/>
        </w:rPr>
        <w:t>без личной явки:</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hAnsi="Times New Roman"/>
          <w:sz w:val="24"/>
          <w:szCs w:val="24"/>
        </w:rPr>
        <w:t>в электронной форме через личный кабинет заявителя на ПГУ ЛО/ ЕПГУ.</w:t>
      </w:r>
    </w:p>
    <w:p w:rsidR="00836F1C" w:rsidRPr="00836F1C" w:rsidRDefault="00836F1C" w:rsidP="00836F1C">
      <w:pPr>
        <w:spacing w:after="0" w:line="240" w:lineRule="auto"/>
        <w:ind w:firstLine="709"/>
        <w:jc w:val="both"/>
        <w:rPr>
          <w:rFonts w:ascii="Times New Roman" w:hAnsi="Times New Roman"/>
          <w:sz w:val="24"/>
          <w:szCs w:val="24"/>
        </w:rPr>
      </w:pPr>
      <w:r w:rsidRPr="00836F1C">
        <w:rPr>
          <w:rFonts w:ascii="Times New Roman" w:eastAsiaTheme="minorHAnsi" w:hAnsi="Times New Roman"/>
          <w:color w:val="000000" w:themeColor="text1"/>
          <w:sz w:val="24"/>
          <w:szCs w:val="24"/>
          <w:lang w:eastAsia="en-US"/>
        </w:rPr>
        <w:t>по электронной почте (e-</w:t>
      </w:r>
      <w:proofErr w:type="spellStart"/>
      <w:r w:rsidRPr="00836F1C">
        <w:rPr>
          <w:rFonts w:ascii="Times New Roman" w:eastAsiaTheme="minorHAnsi" w:hAnsi="Times New Roman"/>
          <w:color w:val="000000" w:themeColor="text1"/>
          <w:sz w:val="24"/>
          <w:szCs w:val="24"/>
          <w:lang w:eastAsia="en-US"/>
        </w:rPr>
        <w:t>mail</w:t>
      </w:r>
      <w:proofErr w:type="spellEnd"/>
      <w:r w:rsidRPr="00836F1C">
        <w:rPr>
          <w:rFonts w:ascii="Times New Roman" w:eastAsiaTheme="minorHAnsi" w:hAnsi="Times New Roman"/>
          <w:color w:val="000000" w:themeColor="text1"/>
          <w:sz w:val="24"/>
          <w:szCs w:val="24"/>
          <w:lang w:eastAsia="en-US"/>
        </w:rPr>
        <w:t>);</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2.4.</w:t>
      </w:r>
      <w:r w:rsidR="00836F1C" w:rsidRPr="00F12E0F">
        <w:rPr>
          <w:rFonts w:ascii="Times New Roman" w:eastAsiaTheme="minorHAnsi" w:hAnsi="Times New Roman"/>
          <w:sz w:val="24"/>
          <w:szCs w:val="24"/>
          <w:lang w:eastAsia="en-US"/>
        </w:rPr>
        <w:t>Срок предоставления муниципальной услуги составляет не более 15 рабочих дней со дня поступления заявления и документов в Администрацию.</w:t>
      </w:r>
    </w:p>
    <w:p w:rsid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2.5.</w:t>
      </w:r>
      <w:r w:rsidR="00836F1C" w:rsidRPr="00836F1C">
        <w:rPr>
          <w:rFonts w:ascii="Times New Roman" w:eastAsiaTheme="minorHAnsi" w:hAnsi="Times New Roman"/>
          <w:sz w:val="24"/>
          <w:szCs w:val="24"/>
          <w:lang w:eastAsia="en-US"/>
        </w:rPr>
        <w:t>Нормативно-правовые акты, регулирующие предоставление муниципальной услуги:</w:t>
      </w:r>
      <w:bookmarkStart w:id="5" w:name="Par201"/>
      <w:bookmarkEnd w:id="5"/>
    </w:p>
    <w:p w:rsid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Theme="minorEastAsia" w:hAnsi="Times New Roman"/>
          <w:sz w:val="24"/>
          <w:szCs w:val="24"/>
        </w:rPr>
        <w:t>Гражданский кодекс Российской Федерации (часть первая) от 30.11.1994 № 51-ФЗ;</w:t>
      </w:r>
    </w:p>
    <w:p w:rsid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Theme="minorEastAsia" w:hAnsi="Times New Roman"/>
          <w:sz w:val="24"/>
          <w:szCs w:val="24"/>
        </w:rPr>
        <w:t>Гражданский кодекс Российской Федерации (часть вторая) от 26.01.1996 № 14-ФЗ;</w:t>
      </w:r>
    </w:p>
    <w:p w:rsid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Theme="minorEastAsia" w:hAnsi="Times New Roman"/>
          <w:sz w:val="24"/>
          <w:szCs w:val="24"/>
        </w:rPr>
        <w:t>Земельный кодекс Российской Федерации от 25.10.2001 № 136-ФЗ;</w:t>
      </w:r>
    </w:p>
    <w:p w:rsid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Theme="minorEastAsia" w:hAnsi="Times New Roman"/>
          <w:sz w:val="24"/>
          <w:szCs w:val="24"/>
        </w:rPr>
        <w:t>Федеральный закон от 25.10.2001 № 137-ФЗ «О введении в действие Земельного кодекса Российской Федерации»;</w:t>
      </w:r>
    </w:p>
    <w:p w:rsid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Theme="minorEastAsia" w:hAnsi="Times New Roman"/>
          <w:sz w:val="24"/>
          <w:szCs w:val="24"/>
        </w:rPr>
        <w:t>Федеральный закон от 21.07.1997 № 122-ФЗ «О государственной регистрации прав на недвижимое имущество и сделок с ним»;</w:t>
      </w:r>
    </w:p>
    <w:p w:rsid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Calibri" w:hAnsi="Times New Roman"/>
          <w:sz w:val="24"/>
          <w:szCs w:val="24"/>
        </w:rPr>
        <w:t>Федеральный закон от 13.07.2015 № 218-ФЗ «О государственной регистрации недвижимости»;</w:t>
      </w:r>
    </w:p>
    <w:p w:rsidR="00F12E0F" w:rsidRP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F12E0F">
        <w:rPr>
          <w:rFonts w:ascii="Times New Roman" w:eastAsiaTheme="minorHAnsi" w:hAnsi="Times New Roman"/>
          <w:sz w:val="24"/>
          <w:szCs w:val="24"/>
          <w:lang w:eastAsia="en-US"/>
        </w:rPr>
        <w:t>-</w:t>
      </w:r>
      <w:r w:rsidR="00836F1C" w:rsidRPr="00F12E0F">
        <w:rPr>
          <w:rFonts w:ascii="Times New Roman" w:eastAsia="Calibri" w:hAnsi="Times New Roman"/>
          <w:sz w:val="24"/>
          <w:szCs w:val="24"/>
        </w:rPr>
        <w:t>Федеральный закон от 24.07.2007 № 221-ФЗ «О кадастровой деятельности»;</w:t>
      </w:r>
    </w:p>
    <w:p w:rsidR="00836F1C" w:rsidRPr="00F12E0F" w:rsidRDefault="00F12E0F" w:rsidP="00F12E0F">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F12E0F">
        <w:rPr>
          <w:rFonts w:ascii="Times New Roman" w:eastAsiaTheme="minorHAnsi" w:hAnsi="Times New Roman"/>
          <w:sz w:val="24"/>
          <w:szCs w:val="24"/>
          <w:lang w:eastAsia="en-US"/>
        </w:rPr>
        <w:t>-</w:t>
      </w:r>
      <w:r w:rsidR="00836F1C" w:rsidRPr="00F12E0F">
        <w:rPr>
          <w:rFonts w:ascii="Times New Roman" w:eastAsia="Calibri" w:hAnsi="Times New Roman"/>
          <w:sz w:val="24"/>
          <w:szCs w:val="24"/>
        </w:rPr>
        <w:t xml:space="preserve">Приказ </w:t>
      </w:r>
      <w:proofErr w:type="spellStart"/>
      <w:r w:rsidR="00836F1C" w:rsidRPr="00F12E0F">
        <w:rPr>
          <w:rFonts w:ascii="Times New Roman" w:eastAsia="Calibri" w:hAnsi="Times New Roman"/>
          <w:sz w:val="24"/>
          <w:szCs w:val="24"/>
        </w:rPr>
        <w:t>Росреестра</w:t>
      </w:r>
      <w:proofErr w:type="spellEnd"/>
      <w:r w:rsidR="00836F1C" w:rsidRPr="00F12E0F">
        <w:rPr>
          <w:rFonts w:ascii="Times New Roman" w:eastAsia="Calibri" w:hAnsi="Times New Roman"/>
          <w:sz w:val="24"/>
          <w:szCs w:val="24"/>
        </w:rPr>
        <w:t xml:space="preserve"> от 02.09.2020 № </w:t>
      </w:r>
      <w:proofErr w:type="gramStart"/>
      <w:r w:rsidR="00836F1C" w:rsidRPr="00F12E0F">
        <w:rPr>
          <w:rFonts w:ascii="Times New Roman" w:eastAsia="Calibri" w:hAnsi="Times New Roman"/>
          <w:sz w:val="24"/>
          <w:szCs w:val="24"/>
        </w:rPr>
        <w:t>П</w:t>
      </w:r>
      <w:proofErr w:type="gramEnd"/>
      <w:r w:rsidR="00836F1C" w:rsidRPr="00F12E0F">
        <w:rPr>
          <w:rFonts w:ascii="Times New Roman" w:eastAsia="Calibri" w:hAnsi="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2.6.</w:t>
      </w:r>
      <w:r w:rsidR="00836F1C" w:rsidRPr="00836F1C">
        <w:rPr>
          <w:rFonts w:ascii="Times New Roman" w:eastAsiaTheme="minorHAnsi" w:hAnsi="Times New Roman"/>
          <w:sz w:val="24"/>
          <w:szCs w:val="24"/>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eastAsiaTheme="minorEastAsia" w:hAnsi="Times New Roman"/>
          <w:sz w:val="24"/>
          <w:szCs w:val="24"/>
        </w:rPr>
        <w:t>1)</w:t>
      </w:r>
      <w:r w:rsidR="00836F1C" w:rsidRPr="00F12E0F">
        <w:rPr>
          <w:rFonts w:ascii="Times New Roman" w:hAnsi="Times New Roman"/>
          <w:sz w:val="24"/>
          <w:szCs w:val="24"/>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 xml:space="preserve">лично заявителем при обращении, в Администрацию </w:t>
      </w:r>
      <w:r w:rsidRPr="00F12E0F">
        <w:rPr>
          <w:rFonts w:ascii="Times New Roman" w:hAnsi="Times New Roman"/>
          <w:sz w:val="24"/>
          <w:szCs w:val="24"/>
        </w:rPr>
        <w:t xml:space="preserve">МО Селивановское сельское поселение </w:t>
      </w:r>
      <w:r w:rsidR="00836F1C" w:rsidRPr="00F12E0F">
        <w:rPr>
          <w:rFonts w:ascii="Times New Roman" w:hAnsi="Times New Roman"/>
          <w:sz w:val="24"/>
          <w:szCs w:val="24"/>
        </w:rPr>
        <w:t>и на ЕПГУ/ПГУ ЛО;</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специалистом МФЦ при личном обращении заявителя (представителя заявителя) в МФЦ:</w:t>
      </w:r>
    </w:p>
    <w:p w:rsidR="00836F1C" w:rsidRPr="00F12E0F" w:rsidRDefault="00836F1C" w:rsidP="00836F1C">
      <w:pPr>
        <w:widowControl w:val="0"/>
        <w:autoSpaceDE w:val="0"/>
        <w:autoSpaceDN w:val="0"/>
        <w:spacing w:after="0" w:line="240" w:lineRule="auto"/>
        <w:ind w:firstLine="709"/>
        <w:jc w:val="both"/>
        <w:rPr>
          <w:rFonts w:ascii="Times New Roman" w:hAnsi="Times New Roman"/>
          <w:sz w:val="24"/>
          <w:szCs w:val="24"/>
        </w:rPr>
      </w:pPr>
      <w:r w:rsidRPr="00F12E0F">
        <w:rPr>
          <w:rFonts w:ascii="Times New Roman" w:hAnsi="Times New Roman"/>
          <w:sz w:val="24"/>
          <w:szCs w:val="24"/>
        </w:rPr>
        <w:t xml:space="preserve">при обращении в МФЦ необходимо предъявить документ, удостоверяющий личность: </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иностранного гражданина, лица без гражданства, включая вид на жительство и удостоверение беженца;</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00836F1C" w:rsidRPr="00F12E0F">
        <w:rPr>
          <w:rFonts w:ascii="Times New Roman" w:hAnsi="Times New Roman"/>
          <w:sz w:val="24"/>
          <w:szCs w:val="24"/>
        </w:rPr>
        <w:lastRenderedPageBreak/>
        <w:t>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12E0F" w:rsidRDefault="00836F1C" w:rsidP="00F12E0F">
      <w:pPr>
        <w:widowControl w:val="0"/>
        <w:autoSpaceDE w:val="0"/>
        <w:autoSpaceDN w:val="0"/>
        <w:spacing w:after="0" w:line="240" w:lineRule="auto"/>
        <w:ind w:firstLine="709"/>
        <w:jc w:val="both"/>
        <w:rPr>
          <w:rFonts w:ascii="Times New Roman" w:eastAsiaTheme="minorEastAsia" w:hAnsi="Times New Roman"/>
          <w:sz w:val="24"/>
          <w:szCs w:val="24"/>
        </w:rPr>
      </w:pPr>
      <w:r w:rsidRPr="00836F1C">
        <w:rPr>
          <w:rFonts w:ascii="Times New Roman" w:hAnsi="Times New Roman"/>
          <w:sz w:val="24"/>
          <w:szCs w:val="24"/>
        </w:rPr>
        <w:t xml:space="preserve">Заявление о предоставлении земельного участка без проведения торгов </w:t>
      </w:r>
      <w:r w:rsidRPr="00836F1C">
        <w:rPr>
          <w:rFonts w:ascii="Times New Roman" w:eastAsiaTheme="minorEastAsia" w:hAnsi="Times New Roman"/>
          <w:sz w:val="24"/>
          <w:szCs w:val="24"/>
        </w:rPr>
        <w:t xml:space="preserve">должно содержать </w:t>
      </w:r>
      <w:r w:rsidR="00F12E0F">
        <w:rPr>
          <w:rFonts w:ascii="Times New Roman" w:eastAsiaTheme="minorEastAsia" w:hAnsi="Times New Roman"/>
          <w:sz w:val="24"/>
          <w:szCs w:val="24"/>
        </w:rPr>
        <w:t>следующую информацию:</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w:t>
      </w:r>
      <w:r>
        <w:rPr>
          <w:rFonts w:ascii="Times New Roman" w:eastAsiaTheme="minorEastAsia" w:hAnsi="Times New Roman"/>
          <w:sz w:val="24"/>
          <w:szCs w:val="24"/>
        </w:rPr>
        <w:t>и: серия, номер и дата выдачи);</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w:t>
      </w:r>
      <w:r>
        <w:rPr>
          <w:rFonts w:ascii="Times New Roman" w:eastAsiaTheme="minorEastAsia" w:hAnsi="Times New Roman"/>
          <w:sz w:val="24"/>
          <w:szCs w:val="24"/>
        </w:rPr>
        <w:t>я иностранное юридическое лицо;</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кадастровый номер исп</w:t>
      </w:r>
      <w:r>
        <w:rPr>
          <w:rFonts w:ascii="Times New Roman" w:eastAsiaTheme="minorEastAsia" w:hAnsi="Times New Roman"/>
          <w:sz w:val="24"/>
          <w:szCs w:val="24"/>
        </w:rPr>
        <w:t>рашиваемого земельного участка;</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основание предоставления земельного участка без проведения торгов, установленные статьей п.2 ст.39.3, ст.39.5, п.2 ст.39.6, п.2 ст.39.10 Земельного</w:t>
      </w:r>
      <w:r>
        <w:rPr>
          <w:rFonts w:ascii="Times New Roman" w:eastAsiaTheme="minorEastAsia" w:hAnsi="Times New Roman"/>
          <w:sz w:val="24"/>
          <w:szCs w:val="24"/>
        </w:rPr>
        <w:t xml:space="preserve"> кодекса Российской Федерации;</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вид права, на котором заявитель желает приобрести земельный участок, если предоставление земельного участка воз</w:t>
      </w:r>
      <w:r>
        <w:rPr>
          <w:rFonts w:ascii="Times New Roman" w:eastAsiaTheme="minorEastAsia" w:hAnsi="Times New Roman"/>
          <w:sz w:val="24"/>
          <w:szCs w:val="24"/>
        </w:rPr>
        <w:t>можно на нескольких видах прав;</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цель ис</w:t>
      </w:r>
      <w:r>
        <w:rPr>
          <w:rFonts w:ascii="Times New Roman" w:eastAsiaTheme="minorEastAsia" w:hAnsi="Times New Roman"/>
          <w:sz w:val="24"/>
          <w:szCs w:val="24"/>
        </w:rPr>
        <w:t>пользования земельного участка;</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w:t>
      </w:r>
      <w:r>
        <w:rPr>
          <w:rFonts w:ascii="Times New Roman" w:eastAsiaTheme="minorEastAsia" w:hAnsi="Times New Roman"/>
          <w:sz w:val="24"/>
          <w:szCs w:val="24"/>
        </w:rPr>
        <w:t>твенных или муниципальных нужд;</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836F1C" w:rsidRPr="00836F1C">
        <w:rPr>
          <w:rFonts w:ascii="Times New Roman" w:eastAsiaTheme="minorEastAsia" w:hAnsi="Times New Roman"/>
          <w:sz w:val="24"/>
          <w:szCs w:val="24"/>
        </w:rPr>
        <w:t>указанны</w:t>
      </w:r>
      <w:r>
        <w:rPr>
          <w:rFonts w:ascii="Times New Roman" w:eastAsiaTheme="minorEastAsia" w:hAnsi="Times New Roman"/>
          <w:sz w:val="24"/>
          <w:szCs w:val="24"/>
        </w:rPr>
        <w:t>ми</w:t>
      </w:r>
      <w:proofErr w:type="gramEnd"/>
      <w:r>
        <w:rPr>
          <w:rFonts w:ascii="Times New Roman" w:eastAsiaTheme="minorEastAsia" w:hAnsi="Times New Roman"/>
          <w:sz w:val="24"/>
          <w:szCs w:val="24"/>
        </w:rPr>
        <w:t xml:space="preserve"> документом и (или) проектом;</w:t>
      </w:r>
    </w:p>
    <w:p w:rsidR="00F12E0F"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rPr>
          <w:rFonts w:ascii="Times New Roman" w:eastAsiaTheme="minorEastAsia" w:hAnsi="Times New Roman"/>
          <w:sz w:val="24"/>
          <w:szCs w:val="24"/>
        </w:rPr>
        <w:t>ь на основании данного решения.</w:t>
      </w:r>
    </w:p>
    <w:p w:rsidR="00836F1C" w:rsidRPr="00836F1C" w:rsidRDefault="00F12E0F" w:rsidP="00F12E0F">
      <w:pPr>
        <w:widowControl w:val="0"/>
        <w:autoSpaceDE w:val="0"/>
        <w:autoSpaceDN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адрес электронной почты, номер телефона для связи с заявителем</w:t>
      </w:r>
      <w:r w:rsidR="00836F1C" w:rsidRPr="00836F1C">
        <w:rPr>
          <w:rFonts w:asciiTheme="minorHAnsi" w:eastAsiaTheme="minorHAnsi" w:hAnsiTheme="minorHAnsi" w:cstheme="minorBidi"/>
          <w:sz w:val="24"/>
          <w:szCs w:val="24"/>
          <w:lang w:eastAsia="en-US"/>
        </w:rPr>
        <w:t xml:space="preserve"> </w:t>
      </w:r>
      <w:r w:rsidR="00836F1C" w:rsidRPr="00836F1C">
        <w:rPr>
          <w:rFonts w:ascii="Times New Roman" w:eastAsiaTheme="minorEastAsia" w:hAnsi="Times New Roman"/>
          <w:sz w:val="24"/>
          <w:szCs w:val="24"/>
        </w:rPr>
        <w:t>или представителем заявителя;</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w:t>
      </w:r>
      <w:r w:rsidR="00836F1C" w:rsidRPr="00836F1C">
        <w:rPr>
          <w:rFonts w:ascii="Times New Roman" w:eastAsiaTheme="minorEastAsia" w:hAnsi="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836F1C" w:rsidRPr="00F12E0F">
        <w:rPr>
          <w:rFonts w:ascii="Times New Roman" w:eastAsiaTheme="minorEastAsia" w:hAnsi="Times New Roman"/>
          <w:sz w:val="24"/>
          <w:szCs w:val="24"/>
        </w:rPr>
        <w:t xml:space="preserve">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w:t>
      </w:r>
      <w:proofErr w:type="spellStart"/>
      <w:r w:rsidR="00836F1C" w:rsidRPr="00F12E0F">
        <w:rPr>
          <w:rFonts w:ascii="Times New Roman" w:eastAsiaTheme="minorEastAsia" w:hAnsi="Times New Roman"/>
          <w:sz w:val="24"/>
          <w:szCs w:val="24"/>
        </w:rPr>
        <w:t>Росреестра</w:t>
      </w:r>
      <w:proofErr w:type="spellEnd"/>
      <w:r w:rsidR="00836F1C" w:rsidRPr="00F12E0F">
        <w:rPr>
          <w:rFonts w:ascii="Times New Roman" w:eastAsiaTheme="minorEastAsia" w:hAnsi="Times New Roman"/>
          <w:sz w:val="24"/>
          <w:szCs w:val="24"/>
        </w:rPr>
        <w:t xml:space="preserve"> от 02.09.2020 № </w:t>
      </w:r>
      <w:proofErr w:type="gramStart"/>
      <w:r w:rsidR="00836F1C" w:rsidRPr="00F12E0F">
        <w:rPr>
          <w:rFonts w:ascii="Times New Roman" w:eastAsiaTheme="minorEastAsia" w:hAnsi="Times New Roman"/>
          <w:sz w:val="24"/>
          <w:szCs w:val="24"/>
        </w:rPr>
        <w:t>П</w:t>
      </w:r>
      <w:proofErr w:type="gramEnd"/>
      <w:r w:rsidR="00836F1C" w:rsidRPr="00F12E0F">
        <w:rPr>
          <w:rFonts w:ascii="Times New Roman" w:eastAsiaTheme="minorEastAsia" w:hAnsi="Times New Roman"/>
          <w:sz w:val="24"/>
          <w:szCs w:val="24"/>
        </w:rPr>
        <w:t>/0321);</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w:t>
      </w:r>
      <w:r w:rsidR="00836F1C" w:rsidRPr="00836F1C">
        <w:rPr>
          <w:rFonts w:ascii="Times New Roman" w:eastAsiaTheme="minorEastAsia" w:hAnsi="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836F1C" w:rsidRPr="00F12E0F" w:rsidRDefault="00836F1C" w:rsidP="00836F1C">
      <w:pPr>
        <w:widowControl w:val="0"/>
        <w:autoSpaceDE w:val="0"/>
        <w:autoSpaceDN w:val="0"/>
        <w:spacing w:after="0" w:line="240" w:lineRule="auto"/>
        <w:ind w:firstLine="709"/>
        <w:jc w:val="both"/>
        <w:rPr>
          <w:rFonts w:ascii="Times New Roman" w:hAnsi="Times New Roman"/>
          <w:sz w:val="24"/>
          <w:szCs w:val="24"/>
        </w:rPr>
      </w:pPr>
      <w:r w:rsidRPr="00F12E0F">
        <w:rPr>
          <w:rFonts w:ascii="Times New Roman" w:hAnsi="Times New Roman"/>
          <w:sz w:val="24"/>
          <w:szCs w:val="24"/>
        </w:rPr>
        <w:t>Для физических лиц:</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w:t>
      </w:r>
      <w:r w:rsidR="00836F1C" w:rsidRPr="00F12E0F">
        <w:rPr>
          <w:rFonts w:ascii="Times New Roman" w:hAnsi="Times New Roman"/>
          <w:sz w:val="24"/>
          <w:szCs w:val="24"/>
        </w:rPr>
        <w:t>д</w:t>
      </w:r>
      <w:proofErr w:type="gramEnd"/>
      <w:r w:rsidR="00836F1C" w:rsidRPr="00F12E0F">
        <w:rPr>
          <w:rFonts w:ascii="Times New Roman" w:hAnsi="Times New Roman"/>
          <w:sz w:val="24"/>
          <w:szCs w:val="24"/>
        </w:rPr>
        <w:t xml:space="preserve">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w:t>
      </w:r>
      <w:r w:rsidR="00836F1C" w:rsidRPr="00F12E0F">
        <w:rPr>
          <w:rFonts w:ascii="Times New Roman" w:hAnsi="Times New Roman"/>
          <w:sz w:val="24"/>
          <w:szCs w:val="24"/>
        </w:rPr>
        <w:t>д</w:t>
      </w:r>
      <w:proofErr w:type="gramEnd"/>
      <w:r w:rsidR="00836F1C" w:rsidRPr="00F12E0F">
        <w:rPr>
          <w:rFonts w:ascii="Times New Roman" w:hAnsi="Times New Roman"/>
          <w:sz w:val="24"/>
          <w:szCs w:val="24"/>
        </w:rPr>
        <w:t xml:space="preserve">оверенность, удостоверенную в соответствии с пунктом 2 статьи 185.1 Гражданского </w:t>
      </w:r>
      <w:r w:rsidR="00836F1C" w:rsidRPr="00F12E0F">
        <w:rPr>
          <w:rFonts w:ascii="Times New Roman" w:hAnsi="Times New Roman"/>
          <w:sz w:val="24"/>
          <w:szCs w:val="24"/>
        </w:rPr>
        <w:lastRenderedPageBreak/>
        <w:t xml:space="preserve">кодекса Российской Федерации и являющуюся приравненной к нотариальной: </w:t>
      </w:r>
    </w:p>
    <w:p w:rsidR="00836F1C" w:rsidRPr="00F12E0F" w:rsidRDefault="00836F1C" w:rsidP="00836F1C">
      <w:pPr>
        <w:widowControl w:val="0"/>
        <w:autoSpaceDE w:val="0"/>
        <w:autoSpaceDN w:val="0"/>
        <w:spacing w:after="0" w:line="240" w:lineRule="auto"/>
        <w:ind w:firstLine="709"/>
        <w:jc w:val="both"/>
        <w:rPr>
          <w:rFonts w:ascii="Times New Roman" w:hAnsi="Times New Roman"/>
          <w:sz w:val="24"/>
          <w:szCs w:val="24"/>
        </w:rPr>
      </w:pPr>
      <w:r w:rsidRPr="00F12E0F">
        <w:rPr>
          <w:rFonts w:ascii="Times New Roman"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36F1C" w:rsidRPr="00F12E0F" w:rsidRDefault="00836F1C" w:rsidP="00836F1C">
      <w:pPr>
        <w:widowControl w:val="0"/>
        <w:autoSpaceDE w:val="0"/>
        <w:autoSpaceDN w:val="0"/>
        <w:spacing w:after="0" w:line="240" w:lineRule="auto"/>
        <w:ind w:firstLine="709"/>
        <w:jc w:val="both"/>
        <w:rPr>
          <w:rFonts w:ascii="Times New Roman" w:hAnsi="Times New Roman"/>
          <w:sz w:val="24"/>
          <w:szCs w:val="24"/>
        </w:rPr>
      </w:pPr>
      <w:r w:rsidRPr="00F12E0F">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36F1C" w:rsidRPr="00F12E0F" w:rsidRDefault="00836F1C" w:rsidP="00836F1C">
      <w:pPr>
        <w:widowControl w:val="0"/>
        <w:autoSpaceDE w:val="0"/>
        <w:autoSpaceDN w:val="0"/>
        <w:spacing w:after="0" w:line="240" w:lineRule="auto"/>
        <w:ind w:firstLine="709"/>
        <w:jc w:val="both"/>
        <w:rPr>
          <w:rFonts w:ascii="Times New Roman" w:hAnsi="Times New Roman"/>
          <w:sz w:val="24"/>
          <w:szCs w:val="24"/>
        </w:rPr>
      </w:pPr>
      <w:r w:rsidRPr="00F12E0F">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836F1C" w:rsidRPr="00F12E0F" w:rsidRDefault="00836F1C" w:rsidP="00836F1C">
      <w:pPr>
        <w:widowControl w:val="0"/>
        <w:autoSpaceDE w:val="0"/>
        <w:autoSpaceDN w:val="0"/>
        <w:spacing w:after="0" w:line="240" w:lineRule="auto"/>
        <w:ind w:firstLine="709"/>
        <w:jc w:val="both"/>
        <w:rPr>
          <w:rFonts w:ascii="Times New Roman" w:hAnsi="Times New Roman"/>
          <w:sz w:val="24"/>
          <w:szCs w:val="24"/>
        </w:rPr>
      </w:pPr>
      <w:r w:rsidRPr="00F12E0F">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w:t>
      </w:r>
      <w:r w:rsidR="00836F1C" w:rsidRPr="00F12E0F">
        <w:rPr>
          <w:rFonts w:ascii="Times New Roman" w:hAnsi="Times New Roman"/>
          <w:sz w:val="24"/>
          <w:szCs w:val="24"/>
        </w:rPr>
        <w:t>п</w:t>
      </w:r>
      <w:proofErr w:type="gramEnd"/>
      <w:r w:rsidR="00836F1C" w:rsidRPr="00F12E0F">
        <w:rPr>
          <w:rFonts w:ascii="Times New Roman" w:hAnsi="Times New Roman"/>
          <w:sz w:val="24"/>
          <w:szCs w:val="24"/>
        </w:rPr>
        <w:t>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36F1C" w:rsidRPr="00F12E0F" w:rsidRDefault="00836F1C" w:rsidP="00836F1C">
      <w:pPr>
        <w:widowControl w:val="0"/>
        <w:autoSpaceDE w:val="0"/>
        <w:autoSpaceDN w:val="0"/>
        <w:spacing w:after="0" w:line="240" w:lineRule="auto"/>
        <w:ind w:firstLine="709"/>
        <w:jc w:val="both"/>
        <w:rPr>
          <w:rFonts w:ascii="Times New Roman" w:hAnsi="Times New Roman"/>
          <w:sz w:val="24"/>
          <w:szCs w:val="24"/>
        </w:rPr>
      </w:pPr>
      <w:r w:rsidRPr="00F12E0F">
        <w:rPr>
          <w:rFonts w:ascii="Times New Roman" w:hAnsi="Times New Roman"/>
          <w:sz w:val="24"/>
          <w:szCs w:val="24"/>
        </w:rPr>
        <w:t>Для юридических лиц:</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w:t>
      </w:r>
      <w:r w:rsidR="00836F1C" w:rsidRPr="00F12E0F">
        <w:rPr>
          <w:rFonts w:ascii="Times New Roman" w:hAnsi="Times New Roman"/>
          <w:sz w:val="24"/>
          <w:szCs w:val="24"/>
        </w:rPr>
        <w:t>д</w:t>
      </w:r>
      <w:proofErr w:type="gramEnd"/>
      <w:r w:rsidR="00836F1C" w:rsidRPr="00F12E0F">
        <w:rPr>
          <w:rFonts w:ascii="Times New Roman" w:hAnsi="Times New Roman"/>
          <w:sz w:val="24"/>
          <w:szCs w:val="24"/>
        </w:rPr>
        <w:t>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4)</w:t>
      </w:r>
      <w:r w:rsidR="00836F1C" w:rsidRPr="00F12E0F">
        <w:rPr>
          <w:rFonts w:ascii="Times New Roman" w:eastAsiaTheme="minorEastAsia" w:hAnsi="Times New Roman"/>
          <w:sz w:val="24"/>
          <w:szCs w:val="24"/>
        </w:rPr>
        <w:t>заверенный перевод на русский язык документов о государственной</w:t>
      </w:r>
      <w:r w:rsidR="00836F1C" w:rsidRPr="00836F1C">
        <w:rPr>
          <w:rFonts w:ascii="Times New Roman" w:eastAsiaTheme="minorEastAsia" w:hAnsi="Times New Roman"/>
          <w:sz w:val="24"/>
          <w:szCs w:val="24"/>
        </w:rPr>
        <w:t xml:space="preserve"> регистрации юридического лица в соответствии с законодательством иностранного </w:t>
      </w:r>
      <w:proofErr w:type="gramStart"/>
      <w:r w:rsidR="00836F1C" w:rsidRPr="00836F1C">
        <w:rPr>
          <w:rFonts w:ascii="Times New Roman" w:eastAsiaTheme="minorEastAsia" w:hAnsi="Times New Roman"/>
          <w:sz w:val="24"/>
          <w:szCs w:val="24"/>
        </w:rPr>
        <w:t>государства</w:t>
      </w:r>
      <w:proofErr w:type="gramEnd"/>
      <w:r w:rsidR="00836F1C" w:rsidRPr="00836F1C">
        <w:rPr>
          <w:rFonts w:ascii="Times New Roman" w:eastAsiaTheme="minorEastAsia" w:hAnsi="Times New Roman"/>
          <w:sz w:val="24"/>
          <w:szCs w:val="24"/>
        </w:rPr>
        <w:t xml:space="preserve"> в случае если заявителем является иностранное юридическое лицо;</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5)</w:t>
      </w:r>
      <w:r w:rsidR="00836F1C" w:rsidRPr="00836F1C">
        <w:rPr>
          <w:rFonts w:ascii="Times New Roman" w:eastAsiaTheme="minorEastAsia" w:hAnsi="Times New Roman"/>
          <w:sz w:val="24"/>
          <w:szCs w:val="24"/>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F12E0F">
        <w:rPr>
          <w:rFonts w:ascii="Times New Roman" w:hAnsi="Times New Roman"/>
          <w:sz w:val="24"/>
          <w:szCs w:val="24"/>
        </w:rPr>
        <w:t>6)</w:t>
      </w:r>
      <w:r w:rsidR="00836F1C" w:rsidRPr="00F12E0F">
        <w:rPr>
          <w:rFonts w:ascii="Times New Roman" w:hAnsi="Times New Roman"/>
          <w:sz w:val="24"/>
          <w:szCs w:val="24"/>
        </w:rPr>
        <w:t>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Pr>
          <w:rFonts w:ascii="Times New Roman" w:hAnsi="Times New Roman"/>
          <w:sz w:val="24"/>
          <w:szCs w:val="24"/>
        </w:rPr>
        <w:t>.</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2.7.</w:t>
      </w:r>
      <w:r w:rsidR="00836F1C" w:rsidRPr="00836F1C">
        <w:rPr>
          <w:rFonts w:ascii="Times New Roman" w:eastAsiaTheme="minorHAnsi" w:hAnsi="Times New Roman"/>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36F1C" w:rsidRPr="00836F1C" w:rsidRDefault="00836F1C" w:rsidP="00836F1C">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сведения о регистрации по месту жительства, по месту пребывания гражданина Российской Федерации;</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00836F1C" w:rsidRPr="00F12E0F">
        <w:rPr>
          <w:rFonts w:ascii="Times New Roman" w:hAnsi="Times New Roman"/>
          <w:sz w:val="24"/>
          <w:szCs w:val="24"/>
        </w:rPr>
        <w:t>сведения о регистрации иностранного гражданина или лица без гражданства по месту жительства;</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выписка из Единого государственного реестра недвижимости об объекте недвижимости (ЕГРН);</w:t>
      </w:r>
    </w:p>
    <w:p w:rsidR="00836F1C" w:rsidRPr="00F12E0F"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выписка из Единого государственного реестра юридических лиц (ЕГРЮЛ);</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F12E0F">
        <w:rPr>
          <w:rFonts w:ascii="Times New Roman" w:hAnsi="Times New Roman"/>
          <w:sz w:val="24"/>
          <w:szCs w:val="24"/>
        </w:rPr>
        <w:t>выписка из Единого государственного реестра индивидуальных предпринимателей (ЕГРИП).</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Theme="minorEastAsia" w:hAnsi="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Заявитель вправе представить документы, указанные в пункте 2.7 настоящих методических рекомендаций, по собственной инициативе.</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2.7.1.</w:t>
      </w:r>
      <w:r w:rsidR="00836F1C" w:rsidRPr="00836F1C">
        <w:rPr>
          <w:rFonts w:ascii="Times New Roman" w:hAnsi="Times New Roman"/>
          <w:sz w:val="24"/>
          <w:szCs w:val="24"/>
        </w:rPr>
        <w:t>При предоставлении муниципальной услуги запрещается требовать от заявителя:</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w:t>
      </w:r>
      <w:r w:rsidR="00836F1C" w:rsidRPr="00836F1C">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836F1C" w:rsidRPr="00836F1C">
        <w:rPr>
          <w:rFonts w:ascii="Times New Roman" w:hAnsi="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w:t>
      </w:r>
      <w:r w:rsidR="00836F1C" w:rsidRPr="00836F1C">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36F1C" w:rsidRPr="00836F1C" w:rsidRDefault="00F12E0F"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836F1C" w:rsidRPr="00836F1C">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836F1C" w:rsidRPr="00836F1C">
        <w:rPr>
          <w:rFonts w:ascii="Times New Roman" w:eastAsiaTheme="minorEastAsia" w:hAnsi="Times New Roman"/>
          <w:sz w:val="24"/>
          <w:szCs w:val="24"/>
        </w:rPr>
        <w:t xml:space="preserve">за исключением случаев, </w:t>
      </w:r>
      <w:r w:rsidR="00836F1C" w:rsidRPr="00836F1C">
        <w:rPr>
          <w:rFonts w:ascii="Times New Roman" w:hAnsi="Times New Roman"/>
          <w:sz w:val="24"/>
          <w:szCs w:val="24"/>
        </w:rPr>
        <w:t>предусмотренных пунктом 4 части 1 статьи 7 Федерального закона № 210-ФЗ;</w:t>
      </w:r>
    </w:p>
    <w:p w:rsidR="00836F1C" w:rsidRPr="00836F1C" w:rsidRDefault="00F12E0F" w:rsidP="00836F1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w:t>
      </w:r>
      <w:r w:rsidR="00836F1C" w:rsidRPr="00836F1C">
        <w:rPr>
          <w:rFonts w:ascii="Times New Roman" w:hAnsi="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2.7.2.</w:t>
      </w:r>
      <w:r w:rsidR="00836F1C" w:rsidRPr="00836F1C">
        <w:rPr>
          <w:rFonts w:ascii="Times New Roman" w:hAnsi="Times New Roman"/>
          <w:sz w:val="24"/>
          <w:szCs w:val="24"/>
        </w:rPr>
        <w:t>При наступлении событий, являющихся основанием для предоставления муниципальной услуги, Администрация вправе:</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 xml:space="preserve">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836F1C" w:rsidRPr="00836F1C">
        <w:rPr>
          <w:rFonts w:ascii="Times New Roman" w:hAnsi="Times New Roman"/>
          <w:sz w:val="24"/>
          <w:szCs w:val="24"/>
        </w:rPr>
        <w:t>запрос</w:t>
      </w:r>
      <w:proofErr w:type="gramEnd"/>
      <w:r w:rsidR="00836F1C" w:rsidRPr="00836F1C">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w:t>
      </w:r>
      <w:r w:rsidR="00836F1C" w:rsidRPr="00836F1C">
        <w:rPr>
          <w:rFonts w:ascii="Times New Roman" w:hAnsi="Times New Roman"/>
          <w:sz w:val="24"/>
          <w:szCs w:val="24"/>
        </w:rPr>
        <w:t xml:space="preserve">при условии наличия запроса заявителя о предоставлении муниципальной услуги, в </w:t>
      </w:r>
      <w:r w:rsidR="00836F1C" w:rsidRPr="00836F1C">
        <w:rPr>
          <w:rFonts w:ascii="Times New Roman" w:hAnsi="Times New Roman"/>
          <w:sz w:val="24"/>
          <w:szCs w:val="24"/>
        </w:rPr>
        <w:lastRenderedPageBreak/>
        <w:t>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00836F1C" w:rsidRPr="00836F1C">
        <w:rPr>
          <w:rFonts w:ascii="Times New Roman" w:hAnsi="Times New Roman"/>
          <w:sz w:val="24"/>
          <w:szCs w:val="24"/>
        </w:rPr>
        <w:t xml:space="preserve"> заявителя о проведенных мероприятиях.</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2.8.</w:t>
      </w:r>
      <w:r w:rsidR="00836F1C" w:rsidRPr="00836F1C">
        <w:rPr>
          <w:rFonts w:ascii="Times New Roman" w:hAnsi="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Основания для приостановления предоставления муниципальной услуги не предусмотрены.</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HAnsi" w:hAnsi="Times New Roman"/>
          <w:sz w:val="24"/>
          <w:szCs w:val="24"/>
          <w:lang w:eastAsia="en-US"/>
        </w:rPr>
        <w:t>2.9.</w:t>
      </w:r>
      <w:r w:rsidR="00836F1C" w:rsidRPr="00836F1C">
        <w:rPr>
          <w:rFonts w:ascii="Times New Roman" w:eastAsiaTheme="minorHAnsi" w:hAnsi="Times New Roman"/>
          <w:sz w:val="24"/>
          <w:szCs w:val="24"/>
          <w:lang w:eastAsia="en-US"/>
        </w:rPr>
        <w:t xml:space="preserve">Основания для </w:t>
      </w:r>
      <w:r w:rsidR="00836F1C" w:rsidRPr="00836F1C">
        <w:rPr>
          <w:rFonts w:ascii="Times New Roman" w:eastAsiaTheme="minorEastAsia" w:hAnsi="Times New Roman"/>
          <w:sz w:val="24"/>
          <w:szCs w:val="24"/>
        </w:rPr>
        <w:t>отказа в приеме документов, необходимых для предоставления муниципальной услуги:</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F12E0F">
        <w:rPr>
          <w:rFonts w:ascii="Times New Roman" w:eastAsiaTheme="minorEastAsia"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836F1C" w:rsidRPr="00836F1C">
        <w:rPr>
          <w:rFonts w:ascii="Times New Roman" w:eastAsiaTheme="minorEastAsia" w:hAnsi="Times New Roman"/>
          <w:sz w:val="24"/>
          <w:szCs w:val="24"/>
        </w:rPr>
        <w:t xml:space="preserve">заявителем не представлены документы, установленные </w:t>
      </w:r>
      <w:hyperlink w:anchor="P112" w:history="1">
        <w:r w:rsidR="00836F1C" w:rsidRPr="00836F1C">
          <w:rPr>
            <w:rFonts w:ascii="Times New Roman" w:eastAsiaTheme="minorEastAsia" w:hAnsi="Times New Roman"/>
            <w:sz w:val="24"/>
            <w:szCs w:val="24"/>
          </w:rPr>
          <w:t>пунктом 2.6</w:t>
        </w:r>
      </w:hyperlink>
      <w:r w:rsidR="00836F1C" w:rsidRPr="00836F1C">
        <w:rPr>
          <w:rFonts w:ascii="Times New Roman" w:eastAsiaTheme="minorEastAsia" w:hAnsi="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F12E0F">
        <w:rPr>
          <w:rFonts w:ascii="Times New Roman" w:eastAsiaTheme="minorEastAsia" w:hAnsi="Times New Roman"/>
          <w:sz w:val="24"/>
          <w:szCs w:val="24"/>
        </w:rPr>
        <w:t>-</w:t>
      </w:r>
      <w:r w:rsidR="00836F1C" w:rsidRPr="00F12E0F">
        <w:rPr>
          <w:rFonts w:ascii="Times New Roman" w:eastAsiaTheme="minorEastAsia" w:hAnsi="Times New Roman"/>
          <w:sz w:val="24"/>
          <w:szCs w:val="24"/>
        </w:rPr>
        <w:t>заявление на получение услуги оформлено не в соответствии с административным регламентом.</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bookmarkStart w:id="6" w:name="P140"/>
      <w:bookmarkEnd w:id="6"/>
      <w:r>
        <w:rPr>
          <w:rFonts w:ascii="Times New Roman" w:eastAsiaTheme="minorHAnsi" w:hAnsi="Times New Roman"/>
          <w:sz w:val="24"/>
          <w:szCs w:val="24"/>
          <w:lang w:eastAsia="en-US"/>
        </w:rPr>
        <w:t>2.10.</w:t>
      </w:r>
      <w:r w:rsidR="00836F1C" w:rsidRPr="00836F1C">
        <w:rPr>
          <w:rFonts w:ascii="Times New Roman" w:eastAsiaTheme="minorHAnsi" w:hAnsi="Times New Roman"/>
          <w:sz w:val="24"/>
          <w:szCs w:val="24"/>
          <w:lang w:eastAsia="en-US"/>
        </w:rPr>
        <w:t>Исчерпывающий перечень оснований для отказа в предоставлении муниципальной услуги</w:t>
      </w:r>
      <w:bookmarkStart w:id="7" w:name="Par281"/>
      <w:bookmarkEnd w:id="7"/>
      <w:r w:rsidR="00836F1C" w:rsidRPr="00836F1C">
        <w:rPr>
          <w:rFonts w:ascii="Times New Roman" w:eastAsiaTheme="minorEastAsia" w:hAnsi="Times New Roman"/>
          <w:sz w:val="24"/>
          <w:szCs w:val="24"/>
        </w:rPr>
        <w:t>:</w:t>
      </w:r>
    </w:p>
    <w:p w:rsidR="00F12E0F" w:rsidRDefault="00836F1C"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F12E0F">
        <w:rPr>
          <w:rFonts w:ascii="Times New Roman" w:eastAsiaTheme="minorHAnsi" w:hAnsi="Times New Roman"/>
          <w:sz w:val="24"/>
          <w:szCs w:val="24"/>
          <w:lang w:eastAsia="en-US"/>
        </w:rPr>
        <w:t>Отсутствие права на предоставление государственной услуги: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836F1C" w:rsidRPr="00F12E0F">
        <w:rPr>
          <w:rFonts w:ascii="Times New Roman" w:eastAsia="Calibri" w:hAnsi="Times New Roman"/>
          <w:sz w:val="24"/>
          <w:szCs w:val="24"/>
        </w:rPr>
        <w:t>с заявлением о предоставлении земельного</w:t>
      </w:r>
      <w:r w:rsidR="00836F1C" w:rsidRPr="00836F1C">
        <w:rPr>
          <w:rFonts w:ascii="Times New Roman" w:eastAsia="Calibri" w:hAnsi="Times New Roman"/>
          <w:sz w:val="24"/>
          <w:szCs w:val="24"/>
        </w:rPr>
        <w:t xml:space="preserve">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2.</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3.</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836F1C" w:rsidRPr="00836F1C">
        <w:rPr>
          <w:rFonts w:ascii="Times New Roman" w:eastAsia="Calibri" w:hAnsi="Times New Roman"/>
          <w:sz w:val="24"/>
          <w:szCs w:val="24"/>
        </w:rPr>
        <w:t xml:space="preserve"> земельным участком общего назначения);</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4.</w:t>
      </w:r>
      <w:r w:rsidR="00836F1C" w:rsidRPr="00836F1C">
        <w:rPr>
          <w:rFonts w:ascii="Times New Roman" w:eastAsia="Calibri"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00836F1C" w:rsidRPr="00836F1C">
          <w:rPr>
            <w:rFonts w:ascii="Times New Roman" w:eastAsia="Calibri" w:hAnsi="Times New Roman"/>
            <w:sz w:val="24"/>
            <w:szCs w:val="24"/>
          </w:rPr>
          <w:t>статьей 39.36</w:t>
        </w:r>
      </w:hyperlink>
      <w:r w:rsidR="00836F1C" w:rsidRPr="00836F1C">
        <w:rPr>
          <w:rFonts w:ascii="Times New Roman" w:eastAsia="Calibri" w:hAnsi="Times New Roman"/>
          <w:sz w:val="24"/>
          <w:szCs w:val="24"/>
        </w:rPr>
        <w:t xml:space="preserve"> Земельного кодекса Российской Федерации, либо</w:t>
      </w:r>
      <w:proofErr w:type="gramEnd"/>
      <w:r w:rsidR="00836F1C" w:rsidRPr="00836F1C">
        <w:rPr>
          <w:rFonts w:ascii="Times New Roman" w:eastAsia="Calibri" w:hAnsi="Times New Roman"/>
          <w:sz w:val="24"/>
          <w:szCs w:val="24"/>
        </w:rPr>
        <w:t xml:space="preserve"> </w:t>
      </w:r>
      <w:proofErr w:type="gramStart"/>
      <w:r w:rsidR="00836F1C" w:rsidRPr="00836F1C">
        <w:rPr>
          <w:rFonts w:ascii="Times New Roman" w:eastAsia="Calibri" w:hAnsi="Times New Roman"/>
          <w:sz w:val="24"/>
          <w:szCs w:val="24"/>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00836F1C" w:rsidRPr="00836F1C">
        <w:rPr>
          <w:rFonts w:ascii="Times New Roman" w:eastAsia="Calibri" w:hAnsi="Times New Roman"/>
          <w:sz w:val="24"/>
          <w:szCs w:val="24"/>
        </w:rPr>
        <w:lastRenderedPageBreak/>
        <w:t>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836F1C" w:rsidRPr="00836F1C">
        <w:rPr>
          <w:rFonts w:ascii="Times New Roman" w:eastAsia="Calibri" w:hAnsi="Times New Roman"/>
          <w:sz w:val="24"/>
          <w:szCs w:val="24"/>
        </w:rPr>
        <w:t xml:space="preserve"> в сроки, установленные указанными решениями, не выполнены обязанности, предусмотренные </w:t>
      </w:r>
      <w:hyperlink r:id="rId11" w:history="1">
        <w:r w:rsidR="00836F1C" w:rsidRPr="00836F1C">
          <w:rPr>
            <w:rFonts w:ascii="Times New Roman" w:eastAsia="Calibri" w:hAnsi="Times New Roman"/>
            <w:sz w:val="24"/>
            <w:szCs w:val="24"/>
          </w:rPr>
          <w:t>частью 11 статьи 55.32</w:t>
        </w:r>
      </w:hyperlink>
      <w:r w:rsidR="00836F1C" w:rsidRPr="00836F1C">
        <w:rPr>
          <w:rFonts w:ascii="Times New Roman" w:eastAsia="Calibri" w:hAnsi="Times New Roman"/>
          <w:sz w:val="24"/>
          <w:szCs w:val="24"/>
        </w:rPr>
        <w:t xml:space="preserve"> Градостроительного кодекса Российской Федерации; </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5.</w:t>
      </w:r>
      <w:r w:rsidR="00836F1C" w:rsidRPr="00836F1C">
        <w:rPr>
          <w:rFonts w:ascii="Times New Roman" w:eastAsia="Calibri"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836F1C" w:rsidRPr="00836F1C">
          <w:rPr>
            <w:rFonts w:ascii="Times New Roman" w:eastAsia="Calibri" w:hAnsi="Times New Roman"/>
            <w:sz w:val="24"/>
            <w:szCs w:val="24"/>
          </w:rPr>
          <w:t>статьей 39.36</w:t>
        </w:r>
      </w:hyperlink>
      <w:r w:rsidR="00836F1C" w:rsidRPr="00836F1C">
        <w:rPr>
          <w:rFonts w:ascii="Times New Roman" w:eastAsia="Calibri" w:hAnsi="Times New Roman"/>
          <w:sz w:val="24"/>
          <w:szCs w:val="24"/>
        </w:rPr>
        <w:t xml:space="preserve"> Земельного кодекса Российской Федерации</w:t>
      </w:r>
      <w:proofErr w:type="gramEnd"/>
      <w:r w:rsidR="00836F1C" w:rsidRPr="00836F1C">
        <w:rPr>
          <w:rFonts w:ascii="Times New Roman" w:eastAsia="Calibri" w:hAnsi="Times New Roman"/>
          <w:sz w:val="24"/>
          <w:szCs w:val="24"/>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7.</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836F1C" w:rsidRPr="00836F1C">
        <w:rPr>
          <w:rFonts w:ascii="Times New Roman" w:eastAsia="Calibri" w:hAnsi="Times New Roman"/>
          <w:sz w:val="24"/>
          <w:szCs w:val="24"/>
        </w:rPr>
        <w:t xml:space="preserve"> для целей резервирования;</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8.</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9.у</w:t>
      </w:r>
      <w:r w:rsidR="00836F1C" w:rsidRPr="00836F1C">
        <w:rPr>
          <w:rFonts w:ascii="Times New Roman" w:eastAsia="Calibri" w:hAnsi="Times New Roman"/>
          <w:sz w:val="24"/>
          <w:szCs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836F1C" w:rsidRPr="00836F1C">
        <w:rPr>
          <w:rFonts w:ascii="Times New Roman" w:eastAsia="Calibri"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10.</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836F1C" w:rsidRPr="00836F1C">
        <w:rPr>
          <w:rFonts w:ascii="Times New Roman" w:eastAsia="Calibri" w:hAnsi="Times New Roman"/>
          <w:sz w:val="24"/>
          <w:szCs w:val="24"/>
        </w:rPr>
        <w:t xml:space="preserve"> </w:t>
      </w:r>
      <w:proofErr w:type="gramStart"/>
      <w:r w:rsidR="00836F1C" w:rsidRPr="00836F1C">
        <w:rPr>
          <w:rFonts w:ascii="Times New Roman" w:eastAsia="Calibri" w:hAnsi="Times New Roman"/>
          <w:sz w:val="24"/>
          <w:szCs w:val="24"/>
        </w:rPr>
        <w:t>которым</w:t>
      </w:r>
      <w:proofErr w:type="gramEnd"/>
      <w:r w:rsidR="00836F1C" w:rsidRPr="00836F1C">
        <w:rPr>
          <w:rFonts w:ascii="Times New Roman" w:eastAsia="Calibri" w:hAnsi="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11.</w:t>
      </w:r>
      <w:r w:rsidR="00836F1C" w:rsidRPr="00836F1C">
        <w:rPr>
          <w:rFonts w:ascii="Times New Roman" w:eastAsia="Calibri" w:hAnsi="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00836F1C" w:rsidRPr="00836F1C">
        <w:rPr>
          <w:rFonts w:ascii="Times New Roman" w:eastAsia="Calibri" w:hAnsi="Times New Roman"/>
          <w:sz w:val="24"/>
          <w:szCs w:val="24"/>
        </w:rPr>
        <w:t>извещение</w:t>
      </w:r>
      <w:proofErr w:type="gramEnd"/>
      <w:r w:rsidR="00836F1C" w:rsidRPr="00836F1C">
        <w:rPr>
          <w:rFonts w:ascii="Times New Roman" w:eastAsia="Calibri" w:hAnsi="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12.</w:t>
      </w:r>
      <w:r w:rsidR="00836F1C" w:rsidRPr="00836F1C">
        <w:rPr>
          <w:rFonts w:ascii="Times New Roman" w:eastAsia="Calibri" w:hAnsi="Times New Roman"/>
          <w:sz w:val="24"/>
          <w:szCs w:val="24"/>
        </w:rPr>
        <w:t xml:space="preserve">в отношении земельного участка, указанного в заявлении о его предоставлении, поступило предусмотренное </w:t>
      </w:r>
      <w:hyperlink r:id="rId13" w:history="1">
        <w:r w:rsidR="00836F1C" w:rsidRPr="00836F1C">
          <w:rPr>
            <w:rFonts w:ascii="Times New Roman" w:eastAsia="Calibri" w:hAnsi="Times New Roman"/>
            <w:sz w:val="24"/>
            <w:szCs w:val="24"/>
          </w:rPr>
          <w:t>подпунктом 6 пункта 4 статьи 39.11</w:t>
        </w:r>
      </w:hyperlink>
      <w:r w:rsidR="00836F1C" w:rsidRPr="00836F1C">
        <w:rPr>
          <w:rFonts w:ascii="Times New Roman" w:eastAsia="Calibri" w:hAnsi="Times New Roman"/>
          <w:sz w:val="24"/>
          <w:szCs w:val="24"/>
        </w:rPr>
        <w:t xml:space="preserve"> Земельного кодекса Российской Федерации заявление о проведении аукциона по его продаже или аукциона на </w:t>
      </w:r>
      <w:r w:rsidR="00836F1C" w:rsidRPr="00836F1C">
        <w:rPr>
          <w:rFonts w:ascii="Times New Roman" w:eastAsia="Calibri" w:hAnsi="Times New Roman"/>
          <w:sz w:val="24"/>
          <w:szCs w:val="24"/>
        </w:rPr>
        <w:lastRenderedPageBreak/>
        <w:t xml:space="preserve">право заключения договора его аренды при условии, что такой земельный участок образован в соответствии с </w:t>
      </w:r>
      <w:hyperlink r:id="rId14" w:history="1">
        <w:r w:rsidR="00836F1C" w:rsidRPr="00836F1C">
          <w:rPr>
            <w:rFonts w:ascii="Times New Roman" w:eastAsia="Calibri" w:hAnsi="Times New Roman"/>
            <w:sz w:val="24"/>
            <w:szCs w:val="24"/>
          </w:rPr>
          <w:t>подпунктом 4 пункта 4 статьи 39.11</w:t>
        </w:r>
      </w:hyperlink>
      <w:r w:rsidR="00836F1C" w:rsidRPr="00836F1C">
        <w:rPr>
          <w:rFonts w:ascii="Times New Roman" w:eastAsia="Calibri" w:hAnsi="Times New Roman"/>
          <w:sz w:val="24"/>
          <w:szCs w:val="24"/>
        </w:rPr>
        <w:t xml:space="preserve"> Земельного кодекса Российской Федерации и уполномоченным</w:t>
      </w:r>
      <w:proofErr w:type="gramEnd"/>
      <w:r w:rsidR="00836F1C" w:rsidRPr="00836F1C">
        <w:rPr>
          <w:rFonts w:ascii="Times New Roman" w:eastAsia="Calibri" w:hAnsi="Times New Roman"/>
          <w:sz w:val="24"/>
          <w:szCs w:val="24"/>
        </w:rPr>
        <w:t xml:space="preserve"> органом не принято решение об отказе в проведении этого аукциона по основаниям, предусмотренным </w:t>
      </w:r>
      <w:hyperlink r:id="rId15" w:history="1">
        <w:r w:rsidR="00836F1C" w:rsidRPr="00836F1C">
          <w:rPr>
            <w:rFonts w:ascii="Times New Roman" w:eastAsia="Calibri" w:hAnsi="Times New Roman"/>
            <w:sz w:val="24"/>
            <w:szCs w:val="24"/>
          </w:rPr>
          <w:t>пунктом 8 статьи 39.11</w:t>
        </w:r>
      </w:hyperlink>
      <w:r w:rsidR="00836F1C" w:rsidRPr="00836F1C">
        <w:rPr>
          <w:rFonts w:ascii="Times New Roman" w:eastAsia="Calibri" w:hAnsi="Times New Roman"/>
          <w:sz w:val="24"/>
          <w:szCs w:val="24"/>
        </w:rPr>
        <w:t xml:space="preserve"> Земельного кодекса Российской Федерации;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13.</w:t>
      </w:r>
      <w:r w:rsidR="00836F1C" w:rsidRPr="00836F1C">
        <w:rPr>
          <w:rFonts w:ascii="Times New Roman" w:eastAsia="Calibri" w:hAnsi="Times New Roman"/>
          <w:sz w:val="24"/>
          <w:szCs w:val="24"/>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w:t>
      </w:r>
      <w:proofErr w:type="gramEnd"/>
      <w:r w:rsidR="00836F1C" w:rsidRPr="00836F1C">
        <w:rPr>
          <w:rFonts w:ascii="Times New Roman" w:eastAsia="Calibri" w:hAnsi="Times New Roman"/>
          <w:sz w:val="24"/>
          <w:szCs w:val="24"/>
        </w:rPr>
        <w:t xml:space="preserve"> или осуществления крестьянским (фермерским) хозяйством его деятельности;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14.</w:t>
      </w:r>
      <w:r w:rsidR="00836F1C" w:rsidRPr="00836F1C">
        <w:rPr>
          <w:rFonts w:ascii="Times New Roman" w:eastAsia="Calibri"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15.</w:t>
      </w:r>
      <w:r w:rsidR="00836F1C" w:rsidRPr="00836F1C">
        <w:rPr>
          <w:rFonts w:ascii="Times New Roman" w:eastAsia="Calibri" w:hAnsi="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6" w:history="1">
        <w:r w:rsidR="00836F1C" w:rsidRPr="00836F1C">
          <w:rPr>
            <w:rFonts w:ascii="Times New Roman" w:eastAsia="Calibri" w:hAnsi="Times New Roman"/>
            <w:sz w:val="24"/>
            <w:szCs w:val="24"/>
          </w:rPr>
          <w:t>порядке</w:t>
        </w:r>
      </w:hyperlink>
      <w:r w:rsidR="00836F1C" w:rsidRPr="00836F1C">
        <w:rPr>
          <w:rFonts w:ascii="Times New Roman" w:eastAsia="Calibri"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00836F1C" w:rsidRPr="00836F1C">
          <w:rPr>
            <w:rFonts w:ascii="Times New Roman" w:eastAsia="Calibri" w:hAnsi="Times New Roman"/>
            <w:sz w:val="24"/>
            <w:szCs w:val="24"/>
          </w:rPr>
          <w:t>подпунктом 10 пункта 2 статьи 39.10</w:t>
        </w:r>
      </w:hyperlink>
      <w:r w:rsidR="00836F1C" w:rsidRPr="00836F1C">
        <w:rPr>
          <w:rFonts w:ascii="Times New Roman" w:eastAsia="Calibri" w:hAnsi="Times New Roman"/>
          <w:sz w:val="24"/>
          <w:szCs w:val="24"/>
        </w:rPr>
        <w:t xml:space="preserve"> Земельного кодекса Российской Федерации;</w:t>
      </w:r>
      <w:proofErr w:type="gramEnd"/>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16.</w:t>
      </w:r>
      <w:r w:rsidR="00836F1C" w:rsidRPr="00836F1C">
        <w:rPr>
          <w:rFonts w:ascii="Times New Roman" w:eastAsia="Calibri" w:hAnsi="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17.</w:t>
      </w:r>
      <w:r w:rsidR="00836F1C" w:rsidRPr="00836F1C">
        <w:rPr>
          <w:rFonts w:ascii="Times New Roman" w:eastAsia="Calibri" w:hAnsi="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18.</w:t>
      </w:r>
      <w:r w:rsidR="00836F1C" w:rsidRPr="00836F1C">
        <w:rPr>
          <w:rFonts w:ascii="Times New Roman" w:eastAsia="Calibri" w:hAnsi="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19.</w:t>
      </w:r>
      <w:r w:rsidR="00836F1C" w:rsidRPr="00836F1C">
        <w:rPr>
          <w:rFonts w:ascii="Times New Roman" w:eastAsia="Calibri" w:hAnsi="Times New Roman"/>
          <w:sz w:val="24"/>
          <w:szCs w:val="24"/>
        </w:rPr>
        <w:t>предоставление земельного участка на заявленном виде прав не допускается;</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20.</w:t>
      </w:r>
      <w:r w:rsidR="00836F1C" w:rsidRPr="00836F1C">
        <w:rPr>
          <w:rFonts w:ascii="Times New Roman" w:eastAsia="Calibri" w:hAnsi="Times New Roman"/>
          <w:sz w:val="24"/>
          <w:szCs w:val="24"/>
        </w:rPr>
        <w:t>в отношении земельного участка, указанного в заявлен</w:t>
      </w:r>
      <w:proofErr w:type="gramStart"/>
      <w:r w:rsidR="00836F1C" w:rsidRPr="00836F1C">
        <w:rPr>
          <w:rFonts w:ascii="Times New Roman" w:eastAsia="Calibri" w:hAnsi="Times New Roman"/>
          <w:sz w:val="24"/>
          <w:szCs w:val="24"/>
        </w:rPr>
        <w:t>ии о е</w:t>
      </w:r>
      <w:proofErr w:type="gramEnd"/>
      <w:r w:rsidR="00836F1C" w:rsidRPr="00836F1C">
        <w:rPr>
          <w:rFonts w:ascii="Times New Roman" w:eastAsia="Calibri" w:hAnsi="Times New Roman"/>
          <w:sz w:val="24"/>
          <w:szCs w:val="24"/>
        </w:rPr>
        <w:t>го предоставлении, не установлен вид разрешенного использования;</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w:t>
      </w:r>
      <w:r w:rsidR="00836F1C" w:rsidRPr="00836F1C">
        <w:rPr>
          <w:rFonts w:ascii="Times New Roman" w:eastAsia="Calibri"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22.</w:t>
      </w:r>
      <w:r w:rsidR="00836F1C" w:rsidRPr="00836F1C">
        <w:rPr>
          <w:rFonts w:ascii="Times New Roman" w:eastAsia="Calibri" w:hAnsi="Times New Roman"/>
          <w:sz w:val="24"/>
          <w:szCs w:val="24"/>
        </w:rPr>
        <w:t>в отношении земельного участка, указанного в заявлен</w:t>
      </w:r>
      <w:proofErr w:type="gramStart"/>
      <w:r w:rsidR="00836F1C" w:rsidRPr="00836F1C">
        <w:rPr>
          <w:rFonts w:ascii="Times New Roman" w:eastAsia="Calibri" w:hAnsi="Times New Roman"/>
          <w:sz w:val="24"/>
          <w:szCs w:val="24"/>
        </w:rPr>
        <w:t>ии о е</w:t>
      </w:r>
      <w:proofErr w:type="gramEnd"/>
      <w:r w:rsidR="00836F1C" w:rsidRPr="00836F1C">
        <w:rPr>
          <w:rFonts w:ascii="Times New Roman" w:eastAsia="Calibri" w:hAnsi="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23.</w:t>
      </w:r>
      <w:r w:rsidR="00836F1C" w:rsidRPr="00836F1C">
        <w:rPr>
          <w:rFonts w:ascii="Times New Roman" w:eastAsia="Calibri" w:hAnsi="Times New Roman"/>
          <w:sz w:val="24"/>
          <w:szCs w:val="24"/>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836F1C" w:rsidRPr="00836F1C">
        <w:rPr>
          <w:rFonts w:ascii="Times New Roman" w:eastAsia="Calibri" w:hAnsi="Times New Roman"/>
          <w:sz w:val="24"/>
          <w:szCs w:val="24"/>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836F1C" w:rsidRPr="00836F1C">
        <w:rPr>
          <w:rFonts w:ascii="Times New Roman" w:eastAsia="Calibri" w:hAnsi="Times New Roman"/>
          <w:sz w:val="24"/>
          <w:szCs w:val="24"/>
        </w:rPr>
        <w:t xml:space="preserve"> сносу или реконструкции;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24.</w:t>
      </w:r>
      <w:r w:rsidR="00836F1C" w:rsidRPr="00836F1C">
        <w:rPr>
          <w:rFonts w:ascii="Times New Roman" w:eastAsia="Calibri" w:hAnsi="Times New Roman"/>
          <w:sz w:val="24"/>
          <w:szCs w:val="24"/>
        </w:rPr>
        <w:t>границы земельного участка, указанного в заявлен</w:t>
      </w:r>
      <w:proofErr w:type="gramStart"/>
      <w:r w:rsidR="00836F1C" w:rsidRPr="00836F1C">
        <w:rPr>
          <w:rFonts w:ascii="Times New Roman" w:eastAsia="Calibri" w:hAnsi="Times New Roman"/>
          <w:sz w:val="24"/>
          <w:szCs w:val="24"/>
        </w:rPr>
        <w:t>ии о е</w:t>
      </w:r>
      <w:proofErr w:type="gramEnd"/>
      <w:r w:rsidR="00836F1C" w:rsidRPr="00836F1C">
        <w:rPr>
          <w:rFonts w:ascii="Times New Roman" w:eastAsia="Calibri" w:hAnsi="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25.</w:t>
      </w:r>
      <w:r w:rsidR="00836F1C" w:rsidRPr="00836F1C">
        <w:rPr>
          <w:rFonts w:ascii="Times New Roman" w:eastAsia="Calibri" w:hAnsi="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36F1C" w:rsidRPr="00F12E0F" w:rsidRDefault="00F12E0F" w:rsidP="00F12E0F">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26.</w:t>
      </w:r>
      <w:r w:rsidR="00836F1C" w:rsidRPr="00836F1C">
        <w:rPr>
          <w:rFonts w:ascii="Times New Roman" w:eastAsia="Calibri" w:hAnsi="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00836F1C" w:rsidRPr="00836F1C">
          <w:rPr>
            <w:rFonts w:ascii="Times New Roman" w:eastAsia="Calibri" w:hAnsi="Times New Roman"/>
            <w:sz w:val="24"/>
            <w:szCs w:val="24"/>
          </w:rPr>
          <w:t>частью 4 статьи 18</w:t>
        </w:r>
      </w:hyperlink>
      <w:r w:rsidR="00836F1C" w:rsidRPr="00836F1C">
        <w:rPr>
          <w:rFonts w:ascii="Times New Roman" w:eastAsia="Calibri"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836F1C" w:rsidRPr="00836F1C">
        <w:rPr>
          <w:rFonts w:ascii="Times New Roman" w:eastAsia="Calibri" w:hAnsi="Times New Roman"/>
          <w:sz w:val="24"/>
          <w:szCs w:val="24"/>
        </w:rPr>
        <w:t xml:space="preserve"> </w:t>
      </w:r>
      <w:hyperlink r:id="rId19" w:history="1">
        <w:r w:rsidR="00836F1C" w:rsidRPr="00836F1C">
          <w:rPr>
            <w:rFonts w:ascii="Times New Roman" w:eastAsia="Calibri" w:hAnsi="Times New Roman"/>
            <w:sz w:val="24"/>
            <w:szCs w:val="24"/>
          </w:rPr>
          <w:t>частью 3 статьи 14</w:t>
        </w:r>
      </w:hyperlink>
      <w:r w:rsidR="00836F1C" w:rsidRPr="00836F1C">
        <w:rPr>
          <w:rFonts w:ascii="Times New Roman" w:eastAsia="Calibri" w:hAnsi="Times New Roman"/>
          <w:sz w:val="24"/>
          <w:szCs w:val="24"/>
        </w:rPr>
        <w:t xml:space="preserve"> указанного Федерального закона.</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F12E0F">
        <w:rPr>
          <w:rFonts w:ascii="Times New Roman" w:eastAsia="Calibri" w:hAnsi="Times New Roman"/>
          <w:sz w:val="24"/>
          <w:szCs w:val="24"/>
        </w:rPr>
        <w:t>Решение об отказе в предоставлении муниципальной услуги должно быть обоснованным и содержать все основания отказа.</w:t>
      </w:r>
    </w:p>
    <w:p w:rsidR="00836F1C" w:rsidRPr="00F12E0F"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2.10.1.</w:t>
      </w:r>
      <w:r w:rsidR="00836F1C" w:rsidRPr="00F12E0F">
        <w:rPr>
          <w:rFonts w:ascii="Times New Roman" w:eastAsiaTheme="minorEastAsia" w:hAnsi="Times New Roman"/>
          <w:sz w:val="24"/>
          <w:szCs w:val="24"/>
        </w:rPr>
        <w:t>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836F1C" w:rsidRPr="00F12E0F"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1)</w:t>
      </w:r>
      <w:r w:rsidR="00836F1C" w:rsidRPr="00F12E0F">
        <w:rPr>
          <w:rFonts w:ascii="Times New Roman" w:eastAsiaTheme="minorEastAsia" w:hAnsi="Times New Roman"/>
          <w:sz w:val="24"/>
          <w:szCs w:val="24"/>
        </w:rPr>
        <w:t>заявление не соответствует требованиям подпункта 1 пункта 2.6 регламента;</w:t>
      </w:r>
    </w:p>
    <w:p w:rsidR="00836F1C" w:rsidRPr="00F12E0F"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w:t>
      </w:r>
      <w:r w:rsidR="00836F1C" w:rsidRPr="00F12E0F">
        <w:rPr>
          <w:rFonts w:ascii="Times New Roman" w:eastAsiaTheme="minorEastAsia" w:hAnsi="Times New Roman"/>
          <w:sz w:val="24"/>
          <w:szCs w:val="24"/>
        </w:rPr>
        <w:t>заявление подано в иной орган;</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w:t>
      </w:r>
      <w:r w:rsidR="00836F1C" w:rsidRPr="00F12E0F">
        <w:rPr>
          <w:rFonts w:ascii="Times New Roman" w:eastAsiaTheme="minorEastAsia" w:hAnsi="Times New Roman"/>
          <w:sz w:val="24"/>
          <w:szCs w:val="24"/>
        </w:rPr>
        <w:t>к заявлению не приложены документы, предусмотренные подпунктами 2 - 8 пункта 2.6 регламента;</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rPr>
        <w:t>Администрацией должны быть указаны причины возврата заявления о предоставлении земельного участка.</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bookmarkStart w:id="8" w:name="Par285"/>
      <w:bookmarkEnd w:id="8"/>
      <w:r>
        <w:rPr>
          <w:rFonts w:ascii="Times New Roman" w:eastAsiaTheme="minorHAnsi" w:hAnsi="Times New Roman"/>
          <w:sz w:val="24"/>
          <w:szCs w:val="24"/>
          <w:lang w:eastAsia="en-US"/>
        </w:rPr>
        <w:t>2.11.</w:t>
      </w:r>
      <w:r w:rsidR="00836F1C" w:rsidRPr="00836F1C">
        <w:rPr>
          <w:rFonts w:ascii="Times New Roman" w:eastAsiaTheme="minorHAnsi" w:hAnsi="Times New Roman"/>
          <w:sz w:val="24"/>
          <w:szCs w:val="24"/>
          <w:lang w:eastAsia="en-US"/>
        </w:rPr>
        <w:t>Муниципальная услуга предоставляется бесплатно.</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2.12.</w:t>
      </w:r>
      <w:r w:rsidR="00836F1C" w:rsidRPr="00836F1C">
        <w:rPr>
          <w:rFonts w:ascii="Times New Roman" w:eastAsiaTheme="minorHAnsi" w:hAnsi="Times New Roman"/>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2.12.1.Датой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836F1C" w:rsidRPr="00F12E0F" w:rsidRDefault="00F12E0F" w:rsidP="00836F1C">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2.13.</w:t>
      </w:r>
      <w:r w:rsidR="00836F1C" w:rsidRPr="00F12E0F">
        <w:rPr>
          <w:rFonts w:ascii="Times New Roman" w:eastAsiaTheme="minorHAnsi" w:hAnsi="Times New Roman"/>
          <w:sz w:val="24"/>
          <w:szCs w:val="24"/>
          <w:lang w:eastAsia="en-US"/>
        </w:rPr>
        <w:t>Срок регистрации заявления о предоставлении муниципальной услуги составляет:</w:t>
      </w:r>
    </w:p>
    <w:p w:rsidR="00836F1C" w:rsidRPr="00F12E0F" w:rsidRDefault="00836F1C" w:rsidP="00836F1C">
      <w:pPr>
        <w:spacing w:after="0" w:line="240" w:lineRule="auto"/>
        <w:ind w:firstLine="709"/>
        <w:jc w:val="both"/>
        <w:rPr>
          <w:rFonts w:ascii="Times New Roman" w:eastAsiaTheme="minorHAnsi" w:hAnsi="Times New Roman"/>
          <w:sz w:val="24"/>
          <w:szCs w:val="24"/>
          <w:lang w:eastAsia="en-US"/>
        </w:rPr>
      </w:pPr>
      <w:r w:rsidRPr="00F12E0F">
        <w:rPr>
          <w:rFonts w:ascii="Times New Roman" w:eastAsiaTheme="minorHAnsi" w:hAnsi="Times New Roman"/>
          <w:sz w:val="24"/>
          <w:szCs w:val="24"/>
          <w:lang w:eastAsia="en-US"/>
        </w:rPr>
        <w:t>при обращении заявителя в ГБУ ЛО "МФЦ" - в течение 1 рабочего дня;</w:t>
      </w:r>
    </w:p>
    <w:p w:rsidR="00836F1C" w:rsidRPr="00F12E0F" w:rsidRDefault="00836F1C" w:rsidP="00836F1C">
      <w:pPr>
        <w:spacing w:after="0" w:line="240" w:lineRule="auto"/>
        <w:ind w:firstLine="709"/>
        <w:jc w:val="both"/>
        <w:rPr>
          <w:rFonts w:ascii="Times New Roman" w:eastAsiaTheme="minorHAnsi" w:hAnsi="Times New Roman"/>
          <w:sz w:val="24"/>
          <w:szCs w:val="24"/>
          <w:lang w:eastAsia="en-US"/>
        </w:rPr>
      </w:pPr>
      <w:r w:rsidRPr="00F12E0F">
        <w:rPr>
          <w:rFonts w:ascii="Times New Roman" w:eastAsiaTheme="minorHAnsi" w:hAnsi="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836F1C" w:rsidRPr="00836F1C" w:rsidRDefault="00836F1C" w:rsidP="00836F1C">
      <w:pPr>
        <w:spacing w:after="0" w:line="240" w:lineRule="auto"/>
        <w:ind w:firstLine="709"/>
        <w:jc w:val="both"/>
        <w:rPr>
          <w:rFonts w:ascii="Times New Roman" w:eastAsiaTheme="minorHAnsi" w:hAnsi="Times New Roman"/>
          <w:sz w:val="24"/>
          <w:szCs w:val="24"/>
          <w:lang w:eastAsia="en-US"/>
        </w:rPr>
      </w:pPr>
      <w:r w:rsidRPr="00F12E0F">
        <w:rPr>
          <w:rFonts w:ascii="Times New Roman" w:eastAsiaTheme="minorHAnsi" w:hAnsi="Times New Roman"/>
          <w:sz w:val="24"/>
          <w:szCs w:val="24"/>
          <w:lang w:eastAsia="en-US"/>
        </w:rPr>
        <w:t xml:space="preserve">при подаче заявления на бумажном носителе в Администрацию - в течение не более 1 (одного) дня </w:t>
      </w:r>
      <w:proofErr w:type="gramStart"/>
      <w:r w:rsidRPr="00F12E0F">
        <w:rPr>
          <w:rFonts w:ascii="Times New Roman" w:eastAsiaTheme="minorHAnsi" w:hAnsi="Times New Roman"/>
          <w:sz w:val="24"/>
          <w:szCs w:val="24"/>
          <w:lang w:eastAsia="en-US"/>
        </w:rPr>
        <w:t>с даты поступления</w:t>
      </w:r>
      <w:proofErr w:type="gramEnd"/>
      <w:r w:rsidRPr="00F12E0F">
        <w:rPr>
          <w:rFonts w:ascii="Times New Roman" w:eastAsiaTheme="minorHAnsi" w:hAnsi="Times New Roman"/>
          <w:sz w:val="24"/>
          <w:szCs w:val="24"/>
          <w:lang w:eastAsia="en-US"/>
        </w:rPr>
        <w:t xml:space="preserve"> заявления и документов;</w:t>
      </w:r>
    </w:p>
    <w:p w:rsidR="00836F1C" w:rsidRPr="00836F1C" w:rsidRDefault="00836F1C" w:rsidP="00836F1C">
      <w:pPr>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 xml:space="preserve">при направлении запроса в форме электронного документа посредством ЕПГУ </w:t>
      </w:r>
      <w:proofErr w:type="gramStart"/>
      <w:r w:rsidRPr="00836F1C">
        <w:rPr>
          <w:rFonts w:ascii="Times New Roman" w:eastAsiaTheme="minorHAnsi" w:hAnsi="Times New Roman"/>
          <w:sz w:val="24"/>
          <w:szCs w:val="24"/>
          <w:lang w:eastAsia="en-US"/>
        </w:rPr>
        <w:t>и(</w:t>
      </w:r>
      <w:proofErr w:type="gramEnd"/>
      <w:r w:rsidRPr="00836F1C">
        <w:rPr>
          <w:rFonts w:ascii="Times New Roman" w:eastAsiaTheme="minorHAnsi" w:hAnsi="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w:t>
      </w:r>
      <w:r w:rsidR="00836F1C" w:rsidRPr="00836F1C">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w:t>
      </w:r>
      <w:r w:rsidR="00836F1C" w:rsidRPr="00836F1C">
        <w:rPr>
          <w:rFonts w:ascii="Times New Roman" w:hAnsi="Times New Roman"/>
          <w:sz w:val="24"/>
          <w:szCs w:val="24"/>
        </w:rPr>
        <w:t xml:space="preserve">Предоставление муниципальной услуги осуществляется в специально выделенных </w:t>
      </w:r>
      <w:r w:rsidR="00836F1C" w:rsidRPr="00836F1C">
        <w:rPr>
          <w:rFonts w:ascii="Times New Roman" w:hAnsi="Times New Roman"/>
          <w:sz w:val="24"/>
          <w:szCs w:val="24"/>
        </w:rPr>
        <w:lastRenderedPageBreak/>
        <w:t xml:space="preserve">для этих целей помещениях </w:t>
      </w:r>
      <w:r w:rsidR="00836F1C" w:rsidRPr="00F12E0F">
        <w:rPr>
          <w:rFonts w:ascii="Times New Roman" w:hAnsi="Times New Roman"/>
          <w:sz w:val="24"/>
          <w:szCs w:val="24"/>
        </w:rPr>
        <w:t>МФЦ и Администрации.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2.14.2.</w:t>
      </w:r>
      <w:r w:rsidR="00836F1C" w:rsidRPr="00836F1C">
        <w:rPr>
          <w:rFonts w:ascii="Times New Roman" w:hAnsi="Times New Roman"/>
          <w:sz w:val="24"/>
          <w:szCs w:val="24"/>
        </w:rPr>
        <w:t>Наличие на территории, прилегающей к зданию,</w:t>
      </w:r>
      <w:r w:rsidR="00836F1C" w:rsidRPr="00836F1C">
        <w:rPr>
          <w:rFonts w:asciiTheme="minorHAnsi" w:eastAsiaTheme="minorHAnsi" w:hAnsiTheme="minorHAnsi" w:cstheme="minorBidi"/>
          <w:sz w:val="24"/>
          <w:szCs w:val="24"/>
          <w:lang w:eastAsia="en-US"/>
        </w:rPr>
        <w:t xml:space="preserve"> </w:t>
      </w:r>
      <w:r w:rsidR="00836F1C" w:rsidRPr="00836F1C">
        <w:rPr>
          <w:rFonts w:ascii="Times New Roman" w:hAnsi="Times New Roman"/>
          <w:sz w:val="24"/>
          <w:szCs w:val="24"/>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proofErr w:type="gramStart"/>
      <w:r w:rsidRPr="00836F1C">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2.14.3.</w:t>
      </w:r>
      <w:r w:rsidR="00836F1C" w:rsidRPr="00836F1C">
        <w:rPr>
          <w:rFonts w:ascii="Times New Roman" w:hAnsi="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2.14.4.</w:t>
      </w:r>
      <w:r w:rsidR="00836F1C" w:rsidRPr="00836F1C">
        <w:rPr>
          <w:rFonts w:ascii="Times New Roman" w:hAnsi="Times New Roman"/>
          <w:sz w:val="24"/>
          <w:szCs w:val="24"/>
        </w:rPr>
        <w:t xml:space="preserve">Здание (помещение) оборудуется информационной табличкой (вывеской), содержащей полное наименование </w:t>
      </w:r>
      <w:r w:rsidR="00836F1C" w:rsidRPr="00F12E0F">
        <w:rPr>
          <w:rFonts w:ascii="Times New Roman" w:hAnsi="Times New Roman"/>
          <w:sz w:val="24"/>
          <w:szCs w:val="24"/>
        </w:rPr>
        <w:t>Администрации и МФЦ</w:t>
      </w:r>
      <w:r w:rsidR="00836F1C" w:rsidRPr="00836F1C">
        <w:rPr>
          <w:rFonts w:ascii="Times New Roman" w:hAnsi="Times New Roman"/>
          <w:sz w:val="24"/>
          <w:szCs w:val="24"/>
        </w:rPr>
        <w:t>, а также информацию о режиме его работы.</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2.14.5.</w:t>
      </w:r>
      <w:r w:rsidR="00836F1C" w:rsidRPr="00836F1C">
        <w:rPr>
          <w:rFonts w:ascii="Times New Roman" w:hAnsi="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2.14.6.</w:t>
      </w:r>
      <w:r w:rsidR="00836F1C" w:rsidRPr="00836F1C">
        <w:rPr>
          <w:rFonts w:ascii="Times New Roman" w:hAnsi="Times New Roman"/>
          <w:sz w:val="24"/>
          <w:szCs w:val="24"/>
        </w:rPr>
        <w:t>В помещении организуется бесплатный туалет для посетителей, в том числе туалет, предназначенный для инвалидов.</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2.14.7.</w:t>
      </w:r>
      <w:r w:rsidR="00836F1C" w:rsidRPr="00836F1C">
        <w:rPr>
          <w:rFonts w:ascii="Times New Roman" w:hAnsi="Times New Roman"/>
          <w:sz w:val="24"/>
          <w:szCs w:val="24"/>
        </w:rPr>
        <w:t xml:space="preserve">При необходимости работником </w:t>
      </w:r>
      <w:r w:rsidR="00836F1C" w:rsidRPr="00F12E0F">
        <w:rPr>
          <w:rFonts w:ascii="Times New Roman" w:hAnsi="Times New Roman"/>
          <w:sz w:val="24"/>
          <w:szCs w:val="24"/>
        </w:rPr>
        <w:t>Администрации и</w:t>
      </w:r>
      <w:r w:rsidR="00836F1C" w:rsidRPr="00836F1C">
        <w:rPr>
          <w:rFonts w:ascii="Times New Roman" w:hAnsi="Times New Roman"/>
          <w:sz w:val="24"/>
          <w:szCs w:val="24"/>
        </w:rPr>
        <w:t xml:space="preserve"> МФЦ инвалиду оказывается помощь в преодолении барьеров при получении муниципальной услуги в интересах заявителей.</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2.14.8.</w:t>
      </w:r>
      <w:r w:rsidR="00836F1C" w:rsidRPr="00836F1C">
        <w:rPr>
          <w:rFonts w:ascii="Times New Roman" w:hAnsi="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2.14.9.</w:t>
      </w:r>
      <w:r w:rsidR="00836F1C" w:rsidRPr="00836F1C">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836F1C" w:rsidRPr="00836F1C">
        <w:rPr>
          <w:rFonts w:ascii="Times New Roman" w:hAnsi="Times New Roman"/>
          <w:sz w:val="24"/>
          <w:szCs w:val="24"/>
        </w:rPr>
        <w:t>сурдопереводчика</w:t>
      </w:r>
      <w:proofErr w:type="spellEnd"/>
      <w:r w:rsidR="00836F1C" w:rsidRPr="00836F1C">
        <w:rPr>
          <w:rFonts w:ascii="Times New Roman" w:hAnsi="Times New Roman"/>
          <w:sz w:val="24"/>
          <w:szCs w:val="24"/>
        </w:rPr>
        <w:t xml:space="preserve"> и </w:t>
      </w:r>
      <w:proofErr w:type="spellStart"/>
      <w:r w:rsidR="00836F1C" w:rsidRPr="00836F1C">
        <w:rPr>
          <w:rFonts w:ascii="Times New Roman" w:hAnsi="Times New Roman"/>
          <w:sz w:val="24"/>
          <w:szCs w:val="24"/>
        </w:rPr>
        <w:t>тифлосурдопереводчика</w:t>
      </w:r>
      <w:proofErr w:type="spellEnd"/>
      <w:r w:rsidR="00836F1C" w:rsidRPr="00836F1C">
        <w:rPr>
          <w:rFonts w:ascii="Times New Roman" w:hAnsi="Times New Roman"/>
          <w:sz w:val="24"/>
          <w:szCs w:val="24"/>
        </w:rPr>
        <w:t>.</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2.14.10.</w:t>
      </w:r>
      <w:r w:rsidR="00836F1C" w:rsidRPr="00836F1C">
        <w:rPr>
          <w:rFonts w:ascii="Times New Roman" w:hAnsi="Times New Roman"/>
          <w:sz w:val="24"/>
          <w:szCs w:val="24"/>
        </w:rPr>
        <w:t>Оборудование мест повышенного удобства с дополнительным местом для собаки-проводника и устрой</w:t>
      </w:r>
      <w:proofErr w:type="gramStart"/>
      <w:r w:rsidR="00836F1C" w:rsidRPr="00836F1C">
        <w:rPr>
          <w:rFonts w:ascii="Times New Roman" w:hAnsi="Times New Roman"/>
          <w:sz w:val="24"/>
          <w:szCs w:val="24"/>
        </w:rPr>
        <w:t>ств дл</w:t>
      </w:r>
      <w:proofErr w:type="gramEnd"/>
      <w:r w:rsidR="00836F1C" w:rsidRPr="00836F1C">
        <w:rPr>
          <w:rFonts w:ascii="Times New Roman" w:hAnsi="Times New Roman"/>
          <w:sz w:val="24"/>
          <w:szCs w:val="24"/>
        </w:rPr>
        <w:t>я передвижения инвалида (костылей, ходунков).</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2.14.11.</w:t>
      </w:r>
      <w:r w:rsidR="00836F1C" w:rsidRPr="00836F1C">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2.14.12.</w:t>
      </w:r>
      <w:r w:rsidR="00836F1C" w:rsidRPr="00836F1C">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2.14.13.</w:t>
      </w:r>
      <w:r w:rsidR="00836F1C" w:rsidRPr="00836F1C">
        <w:rPr>
          <w:rFonts w:ascii="Times New Roman" w:hAnsi="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2.14.14.</w:t>
      </w:r>
      <w:r w:rsidR="00836F1C" w:rsidRPr="00836F1C">
        <w:rPr>
          <w:rFonts w:ascii="Times New Roman" w:hAnsi="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w:t>
      </w:r>
      <w:r w:rsidR="00836F1C" w:rsidRPr="00836F1C">
        <w:rPr>
          <w:rFonts w:ascii="Times New Roman" w:hAnsi="Times New Roman"/>
          <w:sz w:val="24"/>
          <w:szCs w:val="24"/>
        </w:rPr>
        <w:t>Показатели доступности и качества муниципальной услуги.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2.15.1.</w:t>
      </w:r>
      <w:r w:rsidR="00836F1C" w:rsidRPr="00836F1C">
        <w:rPr>
          <w:rFonts w:ascii="Times New Roman" w:hAnsi="Times New Roman"/>
          <w:sz w:val="24"/>
          <w:szCs w:val="24"/>
        </w:rPr>
        <w:t>Показатели доступности муниципальной услуги (общие, применимые в отношении всех заявителей):</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транспортная доступность к месту предоставления муниципальной услуги;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836F1C" w:rsidRPr="00836F1C">
        <w:rPr>
          <w:rFonts w:ascii="Times New Roman" w:hAnsi="Times New Roman"/>
          <w:sz w:val="24"/>
          <w:szCs w:val="24"/>
        </w:rPr>
        <w:t>наличие указателей, обеспечивающих беспрепятственный доступ к помещениям, в которых предоставляется услуга;</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836F1C" w:rsidRPr="00836F1C">
        <w:rPr>
          <w:rFonts w:ascii="Times New Roman" w:hAnsi="Times New Roman"/>
          <w:sz w:val="24"/>
          <w:szCs w:val="24"/>
        </w:rPr>
        <w:t>возможность получения полной и достоверной информации о муниципальной услуге в Администрации, МФЦ по телефону, на официальном сайте;</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836F1C" w:rsidRPr="00836F1C">
        <w:rPr>
          <w:rFonts w:ascii="Times New Roman" w:hAnsi="Times New Roman"/>
          <w:sz w:val="24"/>
          <w:szCs w:val="24"/>
        </w:rPr>
        <w:t>предоставление муниципальной услуги любым доступным способом, предусмотренным действующим законодательством;</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lastRenderedPageBreak/>
        <w:t>5)</w:t>
      </w:r>
      <w:r w:rsidR="00836F1C" w:rsidRPr="00836F1C">
        <w:rPr>
          <w:rFonts w:ascii="Times New Roman" w:eastAsiaTheme="minorEastAsia" w:hAnsi="Times New Roman"/>
          <w:sz w:val="24"/>
          <w:szCs w:val="24"/>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00836F1C" w:rsidRPr="00836F1C">
        <w:rPr>
          <w:rFonts w:ascii="Times New Roman" w:eastAsiaTheme="minorEastAsia" w:hAnsi="Times New Roman"/>
          <w:sz w:val="24"/>
          <w:szCs w:val="24"/>
        </w:rPr>
        <w:t>и(</w:t>
      </w:r>
      <w:proofErr w:type="gramEnd"/>
      <w:r w:rsidR="00836F1C" w:rsidRPr="00836F1C">
        <w:rPr>
          <w:rFonts w:ascii="Times New Roman" w:eastAsiaTheme="minorEastAsia" w:hAnsi="Times New Roman"/>
          <w:sz w:val="24"/>
          <w:szCs w:val="24"/>
        </w:rPr>
        <w:t>или) ПГУ ЛО (если услуга предоставляется посредством ЕПГУ и(или) ПГУ ЛО)</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2.15.2.</w:t>
      </w:r>
      <w:r w:rsidR="00836F1C" w:rsidRPr="00836F1C">
        <w:rPr>
          <w:rFonts w:ascii="Times New Roman" w:hAnsi="Times New Roman"/>
          <w:sz w:val="24"/>
          <w:szCs w:val="24"/>
        </w:rPr>
        <w:t>Показатели доступности муниципальной услуги (специальные, применимые в отношении инвалидов):</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 xml:space="preserve">наличие инфраструктуры, указанной в </w:t>
      </w:r>
      <w:hyperlink w:anchor="P200" w:history="1">
        <w:r w:rsidR="00836F1C" w:rsidRPr="00836F1C">
          <w:rPr>
            <w:rFonts w:ascii="Times New Roman" w:hAnsi="Times New Roman"/>
            <w:sz w:val="24"/>
            <w:szCs w:val="24"/>
          </w:rPr>
          <w:t>п. 2.14</w:t>
        </w:r>
      </w:hyperlink>
      <w:r w:rsidR="00836F1C" w:rsidRPr="00836F1C">
        <w:rPr>
          <w:rFonts w:ascii="Times New Roman" w:hAnsi="Times New Roman"/>
          <w:sz w:val="24"/>
          <w:szCs w:val="24"/>
        </w:rPr>
        <w:t xml:space="preserve"> регламента;</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836F1C" w:rsidRPr="00836F1C">
        <w:rPr>
          <w:rFonts w:ascii="Times New Roman" w:hAnsi="Times New Roman"/>
          <w:sz w:val="24"/>
          <w:szCs w:val="24"/>
        </w:rPr>
        <w:t>исполнение требований доступности услуг для инвалидов;</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836F1C" w:rsidRPr="00836F1C">
        <w:rPr>
          <w:rFonts w:ascii="Times New Roman" w:hAnsi="Times New Roman"/>
          <w:sz w:val="24"/>
          <w:szCs w:val="24"/>
        </w:rPr>
        <w:t>обеспечение беспрепятственного доступа инвалидов к помещениям, в которых предоставляется муниципальная услуга.</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2.15.3.</w:t>
      </w:r>
      <w:r w:rsidR="00836F1C" w:rsidRPr="00836F1C">
        <w:rPr>
          <w:rFonts w:ascii="Times New Roman" w:hAnsi="Times New Roman"/>
          <w:sz w:val="24"/>
          <w:szCs w:val="24"/>
        </w:rPr>
        <w:t>Показатели качества муниципальной услуги: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соблюдение срока предоставления муниципальной услуги;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836F1C" w:rsidRPr="00836F1C">
        <w:rPr>
          <w:rFonts w:ascii="Times New Roman" w:hAnsi="Times New Roman"/>
          <w:sz w:val="24"/>
          <w:szCs w:val="24"/>
        </w:rPr>
        <w:t>соблюдение времени ожидания в очереди при подаче заявления и получении результата;</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836F1C" w:rsidRPr="00836F1C">
        <w:rPr>
          <w:rFonts w:ascii="Times New Roman" w:hAnsi="Times New Roman"/>
          <w:sz w:val="24"/>
          <w:szCs w:val="24"/>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836F1C" w:rsidRPr="00836F1C">
        <w:rPr>
          <w:rFonts w:ascii="Times New Roman" w:hAnsi="Times New Roman"/>
          <w:sz w:val="24"/>
          <w:szCs w:val="24"/>
        </w:rPr>
        <w:t>отсутствие жалоб на действия или бездействие должностных лиц Администрации, поданных в установленном порядке.</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2.15.4.</w:t>
      </w:r>
      <w:r w:rsidR="00836F1C" w:rsidRPr="00836F1C">
        <w:rPr>
          <w:rFonts w:ascii="Times New Roman" w:hAnsi="Times New Roman"/>
          <w:sz w:val="24"/>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2.16.</w:t>
      </w:r>
      <w:r w:rsidR="00836F1C" w:rsidRPr="00836F1C">
        <w:rPr>
          <w:rFonts w:ascii="Times New Roman" w:hAnsi="Times New Roman"/>
          <w:sz w:val="24"/>
          <w:szCs w:val="24"/>
        </w:rPr>
        <w:t>Получения услуг, которые являются необходимыми и обязательными для предоставления муниципальной услуги, не требуется.</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Согласований, необходимых для получения муниципальной услуги, не требуется.</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2.17.</w:t>
      </w:r>
      <w:r w:rsidR="00836F1C" w:rsidRPr="00836F1C">
        <w:rPr>
          <w:rFonts w:ascii="Times New Roman" w:eastAsiaTheme="minorEastAsia"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2.17.1.</w:t>
      </w:r>
      <w:r w:rsidR="00836F1C" w:rsidRPr="00F12E0F">
        <w:rPr>
          <w:rFonts w:ascii="Times New Roman" w:eastAsiaTheme="minorEastAsia" w:hAnsi="Times New Roman"/>
          <w:sz w:val="24"/>
          <w:szCs w:val="24"/>
        </w:rPr>
        <w:t>Предоставление услуги по экстерриториальному принципу не предусмотрено.</w:t>
      </w:r>
    </w:p>
    <w:p w:rsidR="00836F1C" w:rsidRPr="00836F1C" w:rsidRDefault="00F12E0F"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2.17.2.</w:t>
      </w:r>
      <w:r w:rsidR="00836F1C" w:rsidRPr="00836F1C">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EastAsia" w:hAnsi="Times New Roman"/>
          <w:sz w:val="24"/>
          <w:szCs w:val="24"/>
        </w:rPr>
      </w:pPr>
    </w:p>
    <w:p w:rsidR="00836F1C" w:rsidRPr="00F12E0F" w:rsidRDefault="00F12E0F" w:rsidP="00836F1C">
      <w:pPr>
        <w:widowControl w:val="0"/>
        <w:autoSpaceDE w:val="0"/>
        <w:autoSpaceDN w:val="0"/>
        <w:spacing w:after="0" w:line="240" w:lineRule="auto"/>
        <w:ind w:firstLine="709"/>
        <w:jc w:val="center"/>
        <w:rPr>
          <w:rFonts w:ascii="Times New Roman" w:hAnsi="Times New Roman"/>
          <w:b/>
          <w:sz w:val="24"/>
          <w:szCs w:val="24"/>
        </w:rPr>
      </w:pPr>
      <w:bookmarkStart w:id="9" w:name="Par383"/>
      <w:bookmarkEnd w:id="9"/>
      <w:r>
        <w:rPr>
          <w:rFonts w:ascii="Times New Roman" w:hAnsi="Times New Roman"/>
          <w:b/>
          <w:sz w:val="24"/>
          <w:szCs w:val="24"/>
        </w:rPr>
        <w:t>3.</w:t>
      </w:r>
      <w:r w:rsidR="00836F1C" w:rsidRPr="00F12E0F">
        <w:rPr>
          <w:rFonts w:ascii="Times New Roman" w:hAnsi="Times New Roman"/>
          <w:b/>
          <w:sz w:val="24"/>
          <w:szCs w:val="24"/>
        </w:rPr>
        <w:t>Состав, последовательность и сроки выполнения</w:t>
      </w:r>
    </w:p>
    <w:p w:rsidR="00836F1C" w:rsidRPr="00F12E0F" w:rsidRDefault="00836F1C" w:rsidP="00836F1C">
      <w:pPr>
        <w:widowControl w:val="0"/>
        <w:autoSpaceDE w:val="0"/>
        <w:autoSpaceDN w:val="0"/>
        <w:spacing w:after="0" w:line="240" w:lineRule="auto"/>
        <w:ind w:firstLine="709"/>
        <w:jc w:val="center"/>
        <w:rPr>
          <w:rFonts w:ascii="Times New Roman" w:hAnsi="Times New Roman"/>
          <w:b/>
          <w:sz w:val="24"/>
          <w:szCs w:val="24"/>
        </w:rPr>
      </w:pPr>
      <w:r w:rsidRPr="00F12E0F">
        <w:rPr>
          <w:rFonts w:ascii="Times New Roman" w:hAnsi="Times New Roman"/>
          <w:b/>
          <w:sz w:val="24"/>
          <w:szCs w:val="24"/>
        </w:rPr>
        <w:t>административных процедур, требования к порядку их</w:t>
      </w:r>
    </w:p>
    <w:p w:rsidR="00836F1C" w:rsidRPr="00F12E0F" w:rsidRDefault="00836F1C" w:rsidP="00836F1C">
      <w:pPr>
        <w:widowControl w:val="0"/>
        <w:autoSpaceDE w:val="0"/>
        <w:autoSpaceDN w:val="0"/>
        <w:spacing w:after="0" w:line="240" w:lineRule="auto"/>
        <w:ind w:firstLine="709"/>
        <w:jc w:val="center"/>
        <w:rPr>
          <w:rFonts w:ascii="Times New Roman" w:hAnsi="Times New Roman"/>
          <w:b/>
          <w:sz w:val="24"/>
          <w:szCs w:val="24"/>
        </w:rPr>
      </w:pPr>
      <w:r w:rsidRPr="00F12E0F">
        <w:rPr>
          <w:rFonts w:ascii="Times New Roman" w:hAnsi="Times New Roman"/>
          <w:b/>
          <w:sz w:val="24"/>
          <w:szCs w:val="24"/>
        </w:rPr>
        <w:t>выполнения, в том числе особенности выполнения</w:t>
      </w:r>
    </w:p>
    <w:p w:rsidR="00836F1C" w:rsidRPr="00F12E0F" w:rsidRDefault="00836F1C" w:rsidP="00836F1C">
      <w:pPr>
        <w:widowControl w:val="0"/>
        <w:autoSpaceDE w:val="0"/>
        <w:autoSpaceDN w:val="0"/>
        <w:spacing w:after="0" w:line="240" w:lineRule="auto"/>
        <w:ind w:firstLine="709"/>
        <w:jc w:val="center"/>
        <w:rPr>
          <w:rFonts w:ascii="Times New Roman" w:hAnsi="Times New Roman"/>
          <w:b/>
          <w:sz w:val="24"/>
          <w:szCs w:val="24"/>
        </w:rPr>
      </w:pPr>
      <w:r w:rsidRPr="00F12E0F">
        <w:rPr>
          <w:rFonts w:ascii="Times New Roman" w:hAnsi="Times New Roman"/>
          <w:b/>
          <w:sz w:val="24"/>
          <w:szCs w:val="24"/>
        </w:rPr>
        <w:t>административных процедур в электронной форме</w:t>
      </w:r>
    </w:p>
    <w:p w:rsidR="00836F1C" w:rsidRPr="00836F1C" w:rsidRDefault="00836F1C" w:rsidP="00836F1C">
      <w:pPr>
        <w:widowControl w:val="0"/>
        <w:autoSpaceDE w:val="0"/>
        <w:autoSpaceDN w:val="0"/>
        <w:adjustRightInd w:val="0"/>
        <w:spacing w:after="0" w:line="240" w:lineRule="auto"/>
        <w:jc w:val="center"/>
        <w:rPr>
          <w:rFonts w:ascii="Times New Roman" w:eastAsiaTheme="minorEastAsia" w:hAnsi="Times New Roman"/>
          <w:b/>
          <w:sz w:val="24"/>
          <w:szCs w:val="24"/>
        </w:rPr>
      </w:pP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w:t>
      </w:r>
      <w:r w:rsidR="00836F1C" w:rsidRPr="00836F1C">
        <w:rPr>
          <w:rFonts w:ascii="Times New Roman" w:eastAsiaTheme="minorEastAsia" w:hAnsi="Times New Roman"/>
          <w:sz w:val="24"/>
          <w:szCs w:val="24"/>
        </w:rPr>
        <w:t>Состав, последовательность и сроки выполнения административных процедур, требования к порядку их выполнения</w:t>
      </w:r>
    </w:p>
    <w:p w:rsidR="00F12E0F" w:rsidRDefault="00F12E0F" w:rsidP="00F12E0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3.1.1.</w:t>
      </w:r>
      <w:r w:rsidR="00836F1C" w:rsidRPr="00836F1C">
        <w:rPr>
          <w:rFonts w:ascii="Times New Roman" w:eastAsiaTheme="minorEastAsia" w:hAnsi="Times New Roman"/>
          <w:sz w:val="24"/>
          <w:szCs w:val="24"/>
        </w:rPr>
        <w:t>Предоставления муниципальной услуги включает в себя следую</w:t>
      </w:r>
      <w:r>
        <w:rPr>
          <w:rFonts w:ascii="Times New Roman" w:eastAsiaTheme="minorEastAsia" w:hAnsi="Times New Roman"/>
          <w:sz w:val="24"/>
          <w:szCs w:val="24"/>
        </w:rPr>
        <w:t>щие административные процедуры:</w:t>
      </w:r>
    </w:p>
    <w:p w:rsidR="00F12E0F" w:rsidRDefault="00F12E0F" w:rsidP="00F12E0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Calibri" w:hAnsi="Times New Roman"/>
          <w:sz w:val="24"/>
          <w:szCs w:val="24"/>
        </w:rPr>
        <w:t xml:space="preserve">прием и регистрация заявления и документов о предоставлении муниципальной услуги – 1 рабочий день; </w:t>
      </w:r>
    </w:p>
    <w:p w:rsidR="00F12E0F" w:rsidRDefault="00F12E0F" w:rsidP="00F12E0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Calibri" w:hAnsi="Times New Roman"/>
          <w:sz w:val="24"/>
          <w:szCs w:val="24"/>
        </w:rPr>
        <w:t xml:space="preserve">рассмотрение заявления и документов о предоставлении муниципальной услуги – 11 рабочих дней; </w:t>
      </w:r>
    </w:p>
    <w:p w:rsidR="00F12E0F" w:rsidRDefault="00F12E0F" w:rsidP="00F12E0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Calibri" w:hAnsi="Times New Roman"/>
          <w:sz w:val="24"/>
          <w:szCs w:val="24"/>
        </w:rPr>
        <w:t>принятие решения о предоставлении муниципальной услуги или об отказе в предоставлении муниципальной услуги – 2 рабочих дня;</w:t>
      </w:r>
    </w:p>
    <w:p w:rsidR="00836F1C" w:rsidRPr="00F12E0F" w:rsidRDefault="00F12E0F" w:rsidP="00F12E0F">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Calibri" w:hAnsi="Times New Roman"/>
          <w:sz w:val="24"/>
          <w:szCs w:val="24"/>
        </w:rPr>
        <w:t>выдача результата предоставления муниципальной услуги – 1 рабочий день.</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rPr>
        <w:t>3.1.2.</w:t>
      </w:r>
      <w:bookmarkStart w:id="10" w:name="Par395"/>
      <w:bookmarkEnd w:id="10"/>
      <w:r w:rsidRPr="00836F1C">
        <w:rPr>
          <w:rFonts w:ascii="Times New Roman" w:eastAsiaTheme="minorEastAsia" w:hAnsi="Times New Roman"/>
          <w:sz w:val="24"/>
          <w:szCs w:val="24"/>
        </w:rPr>
        <w:t>Прием и регистрация заявления и документов о предоставлении муниципальной услуги.</w:t>
      </w:r>
    </w:p>
    <w:p w:rsidR="00836F1C" w:rsidRPr="00836F1C" w:rsidRDefault="00F12E0F"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3.1.2.1.</w:t>
      </w:r>
      <w:r w:rsidR="00836F1C" w:rsidRPr="00836F1C">
        <w:rPr>
          <w:rFonts w:ascii="Times New Roman" w:eastAsiaTheme="minorEastAsia" w:hAnsi="Times New Roman"/>
          <w:sz w:val="24"/>
          <w:szCs w:val="24"/>
        </w:rPr>
        <w:t xml:space="preserve">Основание для начала административной процедуры: поступление в </w:t>
      </w:r>
      <w:r w:rsidR="00836F1C" w:rsidRPr="00836F1C">
        <w:rPr>
          <w:rFonts w:ascii="Times New Roman" w:eastAsiaTheme="minorEastAsia" w:hAnsi="Times New Roman"/>
          <w:sz w:val="24"/>
          <w:szCs w:val="24"/>
        </w:rPr>
        <w:lastRenderedPageBreak/>
        <w:t>Администрацию заявления и документов, предусмотренных п. 2.6 административного регламента.</w:t>
      </w:r>
    </w:p>
    <w:p w:rsidR="00836F1C" w:rsidRPr="001B53A9" w:rsidRDefault="00F12E0F" w:rsidP="00836F1C">
      <w:pPr>
        <w:widowControl w:val="0"/>
        <w:autoSpaceDE w:val="0"/>
        <w:autoSpaceDN w:val="0"/>
        <w:spacing w:after="0" w:line="240" w:lineRule="auto"/>
        <w:ind w:firstLine="709"/>
        <w:jc w:val="both"/>
        <w:rPr>
          <w:rFonts w:ascii="Times New Roman" w:hAnsi="Times New Roman"/>
          <w:sz w:val="24"/>
          <w:szCs w:val="24"/>
        </w:rPr>
      </w:pPr>
      <w:proofErr w:type="gramStart"/>
      <w:r w:rsidRPr="001B53A9">
        <w:rPr>
          <w:rFonts w:ascii="Times New Roman" w:hAnsi="Times New Roman"/>
          <w:sz w:val="24"/>
          <w:szCs w:val="24"/>
        </w:rPr>
        <w:t>3.1.2.2.</w:t>
      </w:r>
      <w:r w:rsidR="00836F1C" w:rsidRPr="001B53A9">
        <w:rPr>
          <w:rFonts w:ascii="Times New Roman" w:hAnsi="Times New Roman"/>
          <w:sz w:val="24"/>
          <w:szCs w:val="24"/>
        </w:rPr>
        <w:t>Содержание административного действия, продолжительность и</w:t>
      </w:r>
      <w:r w:rsidR="001B53A9">
        <w:rPr>
          <w:rFonts w:ascii="Times New Roman" w:hAnsi="Times New Roman"/>
          <w:sz w:val="24"/>
          <w:szCs w:val="24"/>
        </w:rPr>
        <w:t xml:space="preserve"> </w:t>
      </w:r>
      <w:r w:rsidR="00836F1C" w:rsidRPr="001B53A9">
        <w:rPr>
          <w:rFonts w:ascii="Times New Roman" w:hAnsi="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00836F1C" w:rsidRPr="001B53A9">
        <w:rPr>
          <w:rFonts w:ascii="Times New Roman" w:hAnsi="Times New Roman"/>
          <w:sz w:val="24"/>
          <w:szCs w:val="24"/>
        </w:rPr>
        <w:t>Межвед</w:t>
      </w:r>
      <w:proofErr w:type="spellEnd"/>
      <w:r w:rsidR="00836F1C" w:rsidRPr="001B53A9">
        <w:rPr>
          <w:rFonts w:ascii="Times New Roman" w:hAnsi="Times New Roman"/>
          <w:sz w:val="24"/>
          <w:szCs w:val="24"/>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w:t>
      </w:r>
      <w:proofErr w:type="gramEnd"/>
      <w:r w:rsidR="00836F1C" w:rsidRPr="001B53A9">
        <w:rPr>
          <w:rFonts w:ascii="Times New Roman" w:hAnsi="Times New Roman"/>
          <w:sz w:val="24"/>
          <w:szCs w:val="24"/>
        </w:rPr>
        <w:t xml:space="preserve"> и  формирование проекта решения, посредством АИС «</w:t>
      </w:r>
      <w:proofErr w:type="spellStart"/>
      <w:r w:rsidR="00836F1C" w:rsidRPr="001B53A9">
        <w:rPr>
          <w:rFonts w:ascii="Times New Roman" w:hAnsi="Times New Roman"/>
          <w:sz w:val="24"/>
          <w:szCs w:val="24"/>
        </w:rPr>
        <w:t>Межвед</w:t>
      </w:r>
      <w:proofErr w:type="spellEnd"/>
      <w:r w:rsidR="00836F1C" w:rsidRPr="001B53A9">
        <w:rPr>
          <w:rFonts w:ascii="Times New Roman" w:hAnsi="Times New Roman"/>
          <w:sz w:val="24"/>
          <w:szCs w:val="24"/>
        </w:rPr>
        <w:t xml:space="preserve"> ЛО» в соответствии с правилами делопроизводства, установленными в Администрации, в течение не более 1 рабочего дня.</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proofErr w:type="gramStart"/>
      <w:r w:rsidRPr="001B53A9">
        <w:rPr>
          <w:rFonts w:ascii="Times New Roman" w:hAnsi="Times New Roman"/>
          <w:sz w:val="24"/>
          <w:szCs w:val="24"/>
        </w:rPr>
        <w:t>3.1.2.2.1.</w:t>
      </w:r>
      <w:r w:rsidR="00836F1C" w:rsidRPr="001B53A9">
        <w:rPr>
          <w:rFonts w:ascii="Times New Roman" w:hAnsi="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00836F1C" w:rsidRPr="001B53A9">
        <w:rPr>
          <w:rFonts w:ascii="Times New Roman" w:hAnsi="Times New Roman"/>
          <w:sz w:val="24"/>
          <w:szCs w:val="24"/>
        </w:rPr>
        <w:t>Межвед</w:t>
      </w:r>
      <w:proofErr w:type="spellEnd"/>
      <w:r w:rsidR="00836F1C" w:rsidRPr="001B53A9">
        <w:rPr>
          <w:rFonts w:ascii="Times New Roman" w:hAnsi="Times New Roman"/>
          <w:sz w:val="24"/>
          <w:szCs w:val="24"/>
        </w:rPr>
        <w:t xml:space="preserve"> ЛО».</w:t>
      </w:r>
      <w:proofErr w:type="gramEnd"/>
    </w:p>
    <w:p w:rsidR="00836F1C" w:rsidRPr="00836F1C" w:rsidRDefault="001B53A9"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3.1.2.3.</w:t>
      </w:r>
      <w:r w:rsidR="00836F1C" w:rsidRPr="00836F1C">
        <w:rPr>
          <w:rFonts w:ascii="Times New Roman" w:eastAsiaTheme="minorEastAsia" w:hAnsi="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836F1C" w:rsidRPr="00836F1C" w:rsidRDefault="001B53A9"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3.1.2.4.</w:t>
      </w:r>
      <w:r w:rsidR="00836F1C" w:rsidRPr="00836F1C">
        <w:rPr>
          <w:rFonts w:ascii="Times New Roman" w:eastAsiaTheme="minorEastAsia" w:hAnsi="Times New Roman"/>
          <w:sz w:val="24"/>
          <w:szCs w:val="24"/>
        </w:rPr>
        <w:t>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36F1C" w:rsidRPr="00836F1C" w:rsidRDefault="001B53A9"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3.1.2.5.</w:t>
      </w:r>
      <w:r w:rsidR="00836F1C" w:rsidRPr="00836F1C">
        <w:rPr>
          <w:rFonts w:ascii="Times New Roman" w:eastAsiaTheme="minorEastAsia" w:hAnsi="Times New Roman"/>
          <w:sz w:val="24"/>
          <w:szCs w:val="24"/>
        </w:rPr>
        <w:t>Результат выполнения административной процедуры:</w:t>
      </w:r>
    </w:p>
    <w:p w:rsidR="00836F1C" w:rsidRPr="001B53A9" w:rsidRDefault="001B53A9"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B53A9">
        <w:rPr>
          <w:rFonts w:ascii="Times New Roman" w:eastAsiaTheme="minorEastAsia" w:hAnsi="Times New Roman"/>
          <w:sz w:val="24"/>
          <w:szCs w:val="24"/>
        </w:rPr>
        <w:t>-</w:t>
      </w:r>
      <w:r w:rsidR="00836F1C" w:rsidRPr="001B53A9">
        <w:rPr>
          <w:rFonts w:ascii="Times New Roman" w:eastAsiaTheme="minorEastAsia" w:hAnsi="Times New Roman"/>
          <w:sz w:val="24"/>
          <w:szCs w:val="24"/>
        </w:rPr>
        <w:t>отказ в приеме заявления и документов о предоставлении муниципальной услуги и направление соответствующего статуса в АИС «</w:t>
      </w:r>
      <w:proofErr w:type="spellStart"/>
      <w:r w:rsidR="00836F1C" w:rsidRPr="001B53A9">
        <w:rPr>
          <w:rFonts w:ascii="Times New Roman" w:eastAsiaTheme="minorEastAsia" w:hAnsi="Times New Roman"/>
          <w:sz w:val="24"/>
          <w:szCs w:val="24"/>
        </w:rPr>
        <w:t>Межвед</w:t>
      </w:r>
      <w:proofErr w:type="spellEnd"/>
      <w:r w:rsidR="00836F1C" w:rsidRPr="001B53A9">
        <w:rPr>
          <w:rFonts w:ascii="Times New Roman" w:eastAsiaTheme="minorEastAsia" w:hAnsi="Times New Roman"/>
          <w:sz w:val="24"/>
          <w:szCs w:val="24"/>
        </w:rPr>
        <w:t xml:space="preserve"> ЛО» заявителю в личный кабинет ПГУ ЛО/ЕПГУ или в МФЦ и Администрации;</w:t>
      </w:r>
    </w:p>
    <w:p w:rsidR="00836F1C" w:rsidRPr="00836F1C" w:rsidRDefault="001B53A9"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B53A9">
        <w:rPr>
          <w:rFonts w:ascii="Times New Roman" w:eastAsiaTheme="minorEastAsia" w:hAnsi="Times New Roman"/>
          <w:sz w:val="24"/>
          <w:szCs w:val="24"/>
        </w:rPr>
        <w:t>-</w:t>
      </w:r>
      <w:r w:rsidR="00836F1C" w:rsidRPr="001B53A9">
        <w:rPr>
          <w:rFonts w:ascii="Times New Roman" w:eastAsiaTheme="minorEastAsia" w:hAnsi="Times New Roman"/>
          <w:sz w:val="24"/>
          <w:szCs w:val="24"/>
        </w:rPr>
        <w:t>прием заявления и документов о предоставлении муниципальной услуги к рассмотрению в АИС «</w:t>
      </w:r>
      <w:proofErr w:type="spellStart"/>
      <w:r w:rsidR="00836F1C" w:rsidRPr="001B53A9">
        <w:rPr>
          <w:rFonts w:ascii="Times New Roman" w:eastAsiaTheme="minorEastAsia" w:hAnsi="Times New Roman"/>
          <w:sz w:val="24"/>
          <w:szCs w:val="24"/>
        </w:rPr>
        <w:t>Межвед</w:t>
      </w:r>
      <w:proofErr w:type="spellEnd"/>
      <w:r w:rsidR="00836F1C" w:rsidRPr="001B53A9">
        <w:rPr>
          <w:rFonts w:ascii="Times New Roman" w:eastAsiaTheme="minorEastAsia" w:hAnsi="Times New Roman"/>
          <w:sz w:val="24"/>
          <w:szCs w:val="24"/>
        </w:rPr>
        <w:t xml:space="preserve"> ЛО».</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rPr>
        <w:t>3.1.3.</w:t>
      </w:r>
      <w:bookmarkStart w:id="11" w:name="Par411"/>
      <w:bookmarkEnd w:id="11"/>
      <w:r w:rsidRPr="00836F1C">
        <w:rPr>
          <w:rFonts w:ascii="Times New Roman" w:eastAsiaTheme="minorEastAsia" w:hAnsi="Times New Roman"/>
          <w:sz w:val="24"/>
          <w:szCs w:val="24"/>
        </w:rPr>
        <w:t>Рассмотрение заявления и документов о предоставлении муниципальной услуги.</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sidRPr="001B53A9">
        <w:rPr>
          <w:rFonts w:ascii="Times New Roman" w:hAnsi="Times New Roman"/>
          <w:sz w:val="24"/>
          <w:szCs w:val="24"/>
        </w:rPr>
        <w:t>3.1.3.1.</w:t>
      </w:r>
      <w:r w:rsidR="00836F1C" w:rsidRPr="001B53A9">
        <w:rPr>
          <w:rFonts w:ascii="Times New Roman" w:hAnsi="Times New Roman"/>
          <w:sz w:val="24"/>
          <w:szCs w:val="24"/>
        </w:rPr>
        <w:t>Основание для начала административной процедуры: прием заявления и документов в АИС «</w:t>
      </w:r>
      <w:proofErr w:type="spellStart"/>
      <w:r w:rsidR="00836F1C" w:rsidRPr="001B53A9">
        <w:rPr>
          <w:rFonts w:ascii="Times New Roman" w:hAnsi="Times New Roman"/>
          <w:sz w:val="24"/>
          <w:szCs w:val="24"/>
        </w:rPr>
        <w:t>Межвед</w:t>
      </w:r>
      <w:proofErr w:type="spellEnd"/>
      <w:r w:rsidR="00836F1C" w:rsidRPr="001B53A9">
        <w:rPr>
          <w:rFonts w:ascii="Times New Roman" w:hAnsi="Times New Roman"/>
          <w:sz w:val="24"/>
          <w:szCs w:val="24"/>
        </w:rPr>
        <w:t xml:space="preserve"> ЛО» работником Администрации, ответственным за рассмотрение документов и формирование проекта решения.</w:t>
      </w:r>
    </w:p>
    <w:p w:rsidR="00836F1C" w:rsidRPr="00836F1C" w:rsidRDefault="001B53A9"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3.1.3.2.</w:t>
      </w:r>
      <w:r w:rsidR="00836F1C" w:rsidRPr="00836F1C">
        <w:rPr>
          <w:rFonts w:ascii="Times New Roman" w:eastAsiaTheme="minorEastAsia" w:hAnsi="Times New Roman"/>
          <w:sz w:val="24"/>
          <w:szCs w:val="24"/>
        </w:rPr>
        <w:t xml:space="preserve">Содержание административного действия (административных действий), продолжительность </w:t>
      </w:r>
      <w:proofErr w:type="gramStart"/>
      <w:r w:rsidR="00836F1C" w:rsidRPr="00836F1C">
        <w:rPr>
          <w:rFonts w:ascii="Times New Roman" w:eastAsiaTheme="minorEastAsia" w:hAnsi="Times New Roman"/>
          <w:sz w:val="24"/>
          <w:szCs w:val="24"/>
        </w:rPr>
        <w:t>и(</w:t>
      </w:r>
      <w:proofErr w:type="gramEnd"/>
      <w:r w:rsidR="00836F1C" w:rsidRPr="00836F1C">
        <w:rPr>
          <w:rFonts w:ascii="Times New Roman" w:eastAsiaTheme="minorEastAsia" w:hAnsi="Times New Roman"/>
          <w:sz w:val="24"/>
          <w:szCs w:val="24"/>
        </w:rPr>
        <w:t>или) максимальный срок его (их) выполнения:</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u w:val="single"/>
        </w:rPr>
        <w:t>1 действие:</w:t>
      </w:r>
      <w:r w:rsidRPr="00836F1C">
        <w:rPr>
          <w:rFonts w:ascii="Times New Roman" w:eastAsiaTheme="minorEastAsia" w:hAnsi="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836F1C">
        <w:rPr>
          <w:rFonts w:ascii="Times New Roman" w:eastAsiaTheme="minorEastAsia" w:hAnsi="Times New Roman"/>
          <w:sz w:val="24"/>
          <w:szCs w:val="24"/>
        </w:rPr>
        <w:t>заявлении</w:t>
      </w:r>
      <w:proofErr w:type="gramEnd"/>
      <w:r w:rsidRPr="00836F1C">
        <w:rPr>
          <w:rFonts w:ascii="Times New Roman" w:eastAsiaTheme="minorEastAsia" w:hAnsi="Times New Roman"/>
          <w:sz w:val="24"/>
          <w:szCs w:val="24"/>
        </w:rPr>
        <w:t xml:space="preserve"> и документах, в целях оценки их соответствия требованиям </w:t>
      </w:r>
      <w:r w:rsidRPr="001B53A9">
        <w:rPr>
          <w:rFonts w:ascii="Times New Roman" w:eastAsiaTheme="minorEastAsia" w:hAnsi="Times New Roman"/>
          <w:sz w:val="24"/>
          <w:szCs w:val="24"/>
        </w:rPr>
        <w:t>п. 2.10 и п. 2.10.1</w:t>
      </w:r>
      <w:r w:rsidRPr="00836F1C">
        <w:rPr>
          <w:rFonts w:ascii="Times New Roman" w:eastAsiaTheme="minorEastAsia" w:hAnsi="Times New Roman"/>
          <w:sz w:val="24"/>
          <w:szCs w:val="24"/>
        </w:rPr>
        <w:t xml:space="preserve"> административного регламента; </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u w:val="single"/>
        </w:rPr>
        <w:t>2 действие:</w:t>
      </w:r>
      <w:r w:rsidRPr="00836F1C">
        <w:rPr>
          <w:rFonts w:ascii="Times New Roman" w:eastAsiaTheme="minorEastAsia" w:hAnsi="Times New Roman"/>
          <w:sz w:val="24"/>
          <w:szCs w:val="24"/>
        </w:rPr>
        <w:t xml:space="preserve"> </w:t>
      </w:r>
      <w:r w:rsidRPr="001B53A9">
        <w:rPr>
          <w:rFonts w:ascii="Times New Roman" w:hAnsi="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1B53A9">
        <w:rPr>
          <w:rFonts w:ascii="Times New Roman" w:hAnsi="Times New Roman"/>
          <w:sz w:val="24"/>
          <w:szCs w:val="24"/>
        </w:rPr>
        <w:t>Межвед</w:t>
      </w:r>
      <w:proofErr w:type="spellEnd"/>
      <w:r w:rsidRPr="001B53A9">
        <w:rPr>
          <w:rFonts w:ascii="Times New Roman" w:hAnsi="Times New Roman"/>
          <w:sz w:val="24"/>
          <w:szCs w:val="24"/>
        </w:rPr>
        <w:t xml:space="preserve"> ЛО» в течение не более </w:t>
      </w:r>
      <w:r w:rsidRPr="001B53A9">
        <w:rPr>
          <w:rFonts w:ascii="Times New Roman" w:eastAsiaTheme="minorEastAsia" w:hAnsi="Times New Roman"/>
          <w:sz w:val="24"/>
          <w:szCs w:val="24"/>
        </w:rPr>
        <w:t xml:space="preserve">5 рабочих дней </w:t>
      </w:r>
      <w:proofErr w:type="gramStart"/>
      <w:r w:rsidRPr="001B53A9">
        <w:rPr>
          <w:rFonts w:ascii="Times New Roman" w:eastAsiaTheme="minorEastAsia" w:hAnsi="Times New Roman"/>
          <w:sz w:val="24"/>
          <w:szCs w:val="24"/>
        </w:rPr>
        <w:t>с даты окончания</w:t>
      </w:r>
      <w:proofErr w:type="gramEnd"/>
      <w:r w:rsidRPr="001B53A9">
        <w:rPr>
          <w:rFonts w:ascii="Times New Roman" w:eastAsiaTheme="minorEastAsia" w:hAnsi="Times New Roman"/>
          <w:sz w:val="24"/>
          <w:szCs w:val="24"/>
        </w:rPr>
        <w:t xml:space="preserve"> первой административной процедуры;</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36F1C">
        <w:rPr>
          <w:rFonts w:ascii="Times New Roman" w:eastAsiaTheme="minorEastAsia" w:hAnsi="Times New Roman"/>
          <w:sz w:val="24"/>
          <w:szCs w:val="24"/>
          <w:u w:val="single"/>
        </w:rPr>
        <w:t>3 действие:</w:t>
      </w:r>
      <w:r w:rsidRPr="00836F1C">
        <w:rPr>
          <w:rFonts w:ascii="Times New Roman" w:eastAsiaTheme="minorEastAsia" w:hAnsi="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36F1C" w:rsidRPr="001B53A9"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eastAsiaTheme="minorEastAsia" w:hAnsi="Times New Roman"/>
          <w:sz w:val="24"/>
          <w:szCs w:val="24"/>
        </w:rPr>
        <w:t>3.1.3.3.</w:t>
      </w:r>
      <w:r w:rsidR="00836F1C" w:rsidRPr="00836F1C">
        <w:rPr>
          <w:rFonts w:ascii="Times New Roman" w:eastAsiaTheme="minorEastAsia" w:hAnsi="Times New Roman"/>
          <w:sz w:val="24"/>
          <w:szCs w:val="24"/>
        </w:rPr>
        <w:t xml:space="preserve">Лицо, ответственное за выполнение административной процедуры: специалист Администрации, отвечающий за рассмотрение </w:t>
      </w:r>
      <w:r w:rsidR="00836F1C" w:rsidRPr="001B53A9">
        <w:rPr>
          <w:rFonts w:ascii="Times New Roman" w:hAnsi="Times New Roman"/>
          <w:sz w:val="24"/>
          <w:szCs w:val="24"/>
        </w:rPr>
        <w:t>документов и формирование проекта решения.</w:t>
      </w:r>
    </w:p>
    <w:p w:rsidR="00836F1C" w:rsidRPr="00836F1C" w:rsidRDefault="001B53A9"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3.1.3.4.</w:t>
      </w:r>
      <w:r w:rsidR="00836F1C" w:rsidRPr="001B53A9">
        <w:rPr>
          <w:rFonts w:ascii="Times New Roman" w:eastAsiaTheme="minorEastAsia" w:hAnsi="Times New Roman"/>
          <w:sz w:val="24"/>
          <w:szCs w:val="24"/>
        </w:rPr>
        <w:t>Критерии принятия решения:</w:t>
      </w:r>
      <w:r w:rsidR="00836F1C" w:rsidRPr="001B53A9">
        <w:rPr>
          <w:rFonts w:asciiTheme="minorHAnsi" w:eastAsiaTheme="minorHAnsi" w:hAnsiTheme="minorHAnsi" w:cstheme="minorBidi"/>
          <w:sz w:val="24"/>
          <w:szCs w:val="24"/>
          <w:lang w:eastAsia="en-US"/>
        </w:rPr>
        <w:t xml:space="preserve"> </w:t>
      </w:r>
      <w:r w:rsidR="00836F1C" w:rsidRPr="001B53A9">
        <w:rPr>
          <w:rFonts w:ascii="Times New Roman" w:eastAsiaTheme="minorEastAsia" w:hAnsi="Times New Roman"/>
          <w:sz w:val="24"/>
          <w:szCs w:val="24"/>
        </w:rPr>
        <w:t>отсутствие (наличие) оснований для отказа в</w:t>
      </w:r>
      <w:r w:rsidR="00836F1C" w:rsidRPr="00836F1C">
        <w:rPr>
          <w:rFonts w:ascii="Times New Roman" w:eastAsiaTheme="minorEastAsia" w:hAnsi="Times New Roman"/>
          <w:sz w:val="24"/>
          <w:szCs w:val="24"/>
        </w:rPr>
        <w:t xml:space="preserve">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1B53A9" w:rsidRPr="001B53A9" w:rsidRDefault="001B53A9" w:rsidP="001B53A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B53A9">
        <w:rPr>
          <w:rFonts w:ascii="Times New Roman" w:eastAsiaTheme="minorEastAsia" w:hAnsi="Times New Roman"/>
          <w:sz w:val="24"/>
          <w:szCs w:val="24"/>
        </w:rPr>
        <w:lastRenderedPageBreak/>
        <w:t>3.1.3.4.</w:t>
      </w:r>
      <w:r w:rsidR="00836F1C" w:rsidRPr="001B53A9">
        <w:rPr>
          <w:rFonts w:ascii="Times New Roman" w:eastAsiaTheme="minorEastAsia" w:hAnsi="Times New Roman"/>
          <w:sz w:val="24"/>
          <w:szCs w:val="24"/>
        </w:rPr>
        <w:t>Результат выполнен</w:t>
      </w:r>
      <w:r w:rsidRPr="001B53A9">
        <w:rPr>
          <w:rFonts w:ascii="Times New Roman" w:eastAsiaTheme="minorEastAsia" w:hAnsi="Times New Roman"/>
          <w:sz w:val="24"/>
          <w:szCs w:val="24"/>
        </w:rPr>
        <w:t xml:space="preserve">ия административной процедуры: </w:t>
      </w:r>
    </w:p>
    <w:p w:rsidR="001B53A9" w:rsidRDefault="001B53A9" w:rsidP="001B53A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1B53A9">
        <w:rPr>
          <w:rFonts w:ascii="Times New Roman" w:eastAsiaTheme="minorEastAsia" w:hAnsi="Times New Roman"/>
          <w:sz w:val="24"/>
          <w:szCs w:val="24"/>
        </w:rPr>
        <w:t>-</w:t>
      </w:r>
      <w:r w:rsidR="00836F1C" w:rsidRPr="001B53A9">
        <w:rPr>
          <w:rFonts w:ascii="Times New Roman" w:eastAsia="Calibri" w:hAnsi="Times New Roman"/>
          <w:sz w:val="24"/>
          <w:szCs w:val="24"/>
        </w:rPr>
        <w:t>проект договора купли-продажи/аренды/безвозмездного пользования земельным участком;</w:t>
      </w:r>
    </w:p>
    <w:p w:rsidR="001B53A9" w:rsidRDefault="001B53A9" w:rsidP="001B53A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eastAsia="Calibri" w:hAnsi="Times New Roman"/>
          <w:sz w:val="24"/>
          <w:szCs w:val="24"/>
        </w:rPr>
        <w:t>проект решения о возврате заявления о предоставлении муниципальной услуги и прилагаемых к нему документов;</w:t>
      </w:r>
    </w:p>
    <w:p w:rsidR="00836F1C" w:rsidRPr="001B53A9" w:rsidRDefault="001B53A9" w:rsidP="001B53A9">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00836F1C" w:rsidRPr="00836F1C">
        <w:rPr>
          <w:rFonts w:ascii="Times New Roman" w:hAnsi="Times New Roman"/>
          <w:sz w:val="24"/>
          <w:szCs w:val="24"/>
        </w:rPr>
        <w:t xml:space="preserve">проект решения об </w:t>
      </w:r>
      <w:r w:rsidR="00836F1C" w:rsidRPr="00836F1C">
        <w:rPr>
          <w:rFonts w:ascii="Times New Roman" w:eastAsia="Calibri" w:hAnsi="Times New Roman"/>
          <w:sz w:val="24"/>
          <w:szCs w:val="24"/>
        </w:rPr>
        <w:t xml:space="preserve">отказе в предоставлении </w:t>
      </w:r>
      <w:r w:rsidR="00836F1C" w:rsidRPr="00836F1C">
        <w:rPr>
          <w:rFonts w:ascii="Times New Roman" w:eastAsia="Calibri" w:hAnsi="Times New Roman"/>
          <w:color w:val="000000"/>
          <w:sz w:val="24"/>
          <w:szCs w:val="24"/>
        </w:rPr>
        <w:t>муниципальной услуги</w:t>
      </w:r>
      <w:r w:rsidR="00836F1C" w:rsidRPr="00836F1C">
        <w:rPr>
          <w:rFonts w:ascii="Times New Roman" w:hAnsi="Times New Roman"/>
          <w:sz w:val="24"/>
          <w:szCs w:val="24"/>
        </w:rPr>
        <w:t xml:space="preserve">. </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w:t>
      </w:r>
      <w:r w:rsidR="00836F1C" w:rsidRPr="00836F1C">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3.1.4.1.</w:t>
      </w:r>
      <w:r w:rsidR="00836F1C" w:rsidRPr="00836F1C">
        <w:rPr>
          <w:rFonts w:ascii="Times New Roman" w:hAnsi="Times New Roman"/>
          <w:sz w:val="24"/>
          <w:szCs w:val="24"/>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3.1.4.2.</w:t>
      </w:r>
      <w:r w:rsidR="00836F1C" w:rsidRPr="00836F1C">
        <w:rPr>
          <w:rFonts w:ascii="Times New Roman" w:hAnsi="Times New Roman"/>
          <w:sz w:val="24"/>
          <w:szCs w:val="24"/>
        </w:rPr>
        <w:t xml:space="preserve">Содержание административного действия (административных действий), продолжительность </w:t>
      </w:r>
      <w:proofErr w:type="gramStart"/>
      <w:r w:rsidR="00836F1C" w:rsidRPr="00836F1C">
        <w:rPr>
          <w:rFonts w:ascii="Times New Roman" w:hAnsi="Times New Roman"/>
          <w:sz w:val="24"/>
          <w:szCs w:val="24"/>
        </w:rPr>
        <w:t>и(</w:t>
      </w:r>
      <w:proofErr w:type="gramEnd"/>
      <w:r w:rsidR="00836F1C" w:rsidRPr="00836F1C">
        <w:rPr>
          <w:rFonts w:ascii="Times New Roman" w:hAnsi="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3.1.4.3.</w:t>
      </w:r>
      <w:r w:rsidR="00836F1C" w:rsidRPr="00836F1C">
        <w:rPr>
          <w:rFonts w:ascii="Times New Roman" w:hAnsi="Times New Roman"/>
          <w:sz w:val="24"/>
          <w:szCs w:val="24"/>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3.1.4.4.</w:t>
      </w:r>
      <w:r w:rsidR="00836F1C" w:rsidRPr="00836F1C">
        <w:rPr>
          <w:rFonts w:ascii="Times New Roman" w:hAnsi="Times New Roman"/>
          <w:sz w:val="24"/>
          <w:szCs w:val="24"/>
        </w:rPr>
        <w:t>Критерии принятия решения: наличие/отсутствие у заявителя права на получение муниципальной услуги.</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3.1.4.5.</w:t>
      </w:r>
      <w:r w:rsidR="00836F1C" w:rsidRPr="00836F1C">
        <w:rPr>
          <w:rFonts w:ascii="Times New Roman" w:hAnsi="Times New Roman"/>
          <w:sz w:val="24"/>
          <w:szCs w:val="24"/>
        </w:rPr>
        <w:t>Результат выполнения административной процедуры:</w:t>
      </w:r>
    </w:p>
    <w:p w:rsidR="00836F1C" w:rsidRPr="00836F1C" w:rsidRDefault="00836F1C" w:rsidP="00836F1C">
      <w:pPr>
        <w:widowControl w:val="0"/>
        <w:autoSpaceDE w:val="0"/>
        <w:autoSpaceDN w:val="0"/>
        <w:adjustRightInd w:val="0"/>
        <w:spacing w:after="0" w:line="240" w:lineRule="auto"/>
        <w:ind w:firstLine="709"/>
        <w:jc w:val="both"/>
        <w:rPr>
          <w:rFonts w:ascii="Times New Roman" w:hAnsi="Times New Roman"/>
          <w:sz w:val="24"/>
          <w:szCs w:val="24"/>
        </w:rPr>
      </w:pPr>
      <w:r w:rsidRPr="001B53A9">
        <w:rPr>
          <w:rFonts w:ascii="Times New Roman" w:hAnsi="Times New Roman"/>
          <w:sz w:val="24"/>
          <w:szCs w:val="24"/>
        </w:rPr>
        <w:t></w:t>
      </w:r>
      <w:r w:rsidRPr="001B53A9">
        <w:rPr>
          <w:rFonts w:ascii="Times New Roman" w:hAnsi="Times New Roman"/>
          <w:sz w:val="24"/>
          <w:szCs w:val="24"/>
        </w:rPr>
        <w:tab/>
        <w:t>подписание договора купли-продажи/аренды/безвозмездного пользования земельным участком;</w:t>
      </w:r>
    </w:p>
    <w:p w:rsidR="00836F1C" w:rsidRPr="00836F1C" w:rsidRDefault="00836F1C" w:rsidP="00836F1C">
      <w:pPr>
        <w:widowControl w:val="0"/>
        <w:autoSpaceDE w:val="0"/>
        <w:autoSpaceDN w:val="0"/>
        <w:adjustRightInd w:val="0"/>
        <w:spacing w:after="0" w:line="240" w:lineRule="auto"/>
        <w:ind w:firstLine="709"/>
        <w:jc w:val="both"/>
        <w:rPr>
          <w:rFonts w:ascii="Times New Roman" w:hAnsi="Times New Roman"/>
          <w:sz w:val="24"/>
          <w:szCs w:val="24"/>
        </w:rPr>
      </w:pPr>
      <w:r w:rsidRPr="00836F1C">
        <w:rPr>
          <w:rFonts w:ascii="Times New Roman" w:hAnsi="Times New Roman"/>
          <w:sz w:val="24"/>
          <w:szCs w:val="24"/>
        </w:rPr>
        <w:t></w:t>
      </w:r>
      <w:r w:rsidRPr="00836F1C">
        <w:rPr>
          <w:rFonts w:ascii="Times New Roman" w:hAnsi="Times New Roman"/>
          <w:sz w:val="24"/>
          <w:szCs w:val="24"/>
        </w:rPr>
        <w:tab/>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836F1C" w:rsidRPr="00836F1C" w:rsidRDefault="00836F1C" w:rsidP="00836F1C">
      <w:pPr>
        <w:widowControl w:val="0"/>
        <w:autoSpaceDE w:val="0"/>
        <w:autoSpaceDN w:val="0"/>
        <w:adjustRightInd w:val="0"/>
        <w:spacing w:after="0" w:line="240" w:lineRule="auto"/>
        <w:ind w:firstLine="709"/>
        <w:jc w:val="both"/>
        <w:rPr>
          <w:rFonts w:ascii="Times New Roman" w:hAnsi="Times New Roman"/>
          <w:sz w:val="24"/>
          <w:szCs w:val="24"/>
        </w:rPr>
      </w:pPr>
      <w:r w:rsidRPr="00836F1C">
        <w:rPr>
          <w:rFonts w:ascii="Times New Roman" w:hAnsi="Times New Roman"/>
          <w:sz w:val="24"/>
          <w:szCs w:val="24"/>
        </w:rPr>
        <w:t></w:t>
      </w:r>
      <w:r w:rsidRPr="00836F1C">
        <w:rPr>
          <w:rFonts w:ascii="Times New Roman" w:hAnsi="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3.1.5.</w:t>
      </w:r>
      <w:r w:rsidR="00836F1C" w:rsidRPr="00836F1C">
        <w:rPr>
          <w:rFonts w:ascii="Times New Roman" w:hAnsi="Times New Roman"/>
          <w:sz w:val="24"/>
          <w:szCs w:val="24"/>
        </w:rPr>
        <w:t>Выдача результата предоставления муниципальной услуги.</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3.1.5.1.</w:t>
      </w:r>
      <w:r w:rsidR="00836F1C" w:rsidRPr="00836F1C">
        <w:rPr>
          <w:rFonts w:ascii="Times New Roman" w:hAnsi="Times New Roman"/>
          <w:sz w:val="24"/>
          <w:szCs w:val="24"/>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sidRPr="001B53A9">
        <w:rPr>
          <w:rFonts w:ascii="Times New Roman" w:hAnsi="Times New Roman"/>
          <w:sz w:val="24"/>
          <w:szCs w:val="24"/>
        </w:rPr>
        <w:t>3.1.5.2.</w:t>
      </w:r>
      <w:r w:rsidR="00836F1C" w:rsidRPr="001B53A9">
        <w:rPr>
          <w:rFonts w:ascii="Times New Roman" w:hAnsi="Times New Roman"/>
          <w:sz w:val="24"/>
          <w:szCs w:val="24"/>
        </w:rPr>
        <w:t xml:space="preserve">Содержание административного действия, продолжительность </w:t>
      </w:r>
      <w:proofErr w:type="gramStart"/>
      <w:r w:rsidR="00836F1C" w:rsidRPr="001B53A9">
        <w:rPr>
          <w:rFonts w:ascii="Times New Roman" w:hAnsi="Times New Roman"/>
          <w:sz w:val="24"/>
          <w:szCs w:val="24"/>
        </w:rPr>
        <w:t>и(</w:t>
      </w:r>
      <w:proofErr w:type="gramEnd"/>
      <w:r w:rsidR="00836F1C" w:rsidRPr="001B53A9">
        <w:rPr>
          <w:rFonts w:ascii="Times New Roman" w:hAnsi="Times New Roman"/>
          <w:sz w:val="24"/>
          <w:szCs w:val="24"/>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836F1C" w:rsidRPr="001B53A9">
        <w:rPr>
          <w:rFonts w:ascii="Times New Roman" w:hAnsi="Times New Roman"/>
          <w:sz w:val="24"/>
          <w:szCs w:val="24"/>
        </w:rPr>
        <w:t>Межвед</w:t>
      </w:r>
      <w:proofErr w:type="spellEnd"/>
      <w:r w:rsidR="00836F1C" w:rsidRPr="001B53A9">
        <w:rPr>
          <w:rFonts w:ascii="Times New Roman" w:hAnsi="Times New Roman"/>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836F1C" w:rsidRPr="00836F1C" w:rsidRDefault="001B53A9" w:rsidP="00836F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3.1.5.3.</w:t>
      </w:r>
      <w:r w:rsidR="00836F1C" w:rsidRPr="00836F1C">
        <w:rPr>
          <w:rFonts w:ascii="Times New Roman" w:hAnsi="Times New Roman"/>
          <w:sz w:val="24"/>
          <w:szCs w:val="24"/>
        </w:rPr>
        <w:t>Лицо, ответственное за выполнение административной процедуры: работник Администрации, ответственный за делопроизводство.</w:t>
      </w:r>
    </w:p>
    <w:p w:rsidR="00836F1C" w:rsidRPr="00836F1C" w:rsidRDefault="001B53A9"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B53A9">
        <w:rPr>
          <w:rFonts w:ascii="Times New Roman" w:hAnsi="Times New Roman"/>
          <w:sz w:val="24"/>
          <w:szCs w:val="24"/>
        </w:rPr>
        <w:t>3.1.5.4.</w:t>
      </w:r>
      <w:r w:rsidR="00836F1C" w:rsidRPr="001B53A9">
        <w:rPr>
          <w:rFonts w:ascii="Times New Roman" w:hAnsi="Times New Roman"/>
          <w:sz w:val="24"/>
          <w:szCs w:val="24"/>
        </w:rPr>
        <w:t>Результат выполнения административной процедуры: внесение сведений о принятом решении в АИС «</w:t>
      </w:r>
      <w:proofErr w:type="spellStart"/>
      <w:r w:rsidR="00836F1C" w:rsidRPr="001B53A9">
        <w:rPr>
          <w:rFonts w:ascii="Times New Roman" w:hAnsi="Times New Roman"/>
          <w:sz w:val="24"/>
          <w:szCs w:val="24"/>
        </w:rPr>
        <w:t>Межвед</w:t>
      </w:r>
      <w:proofErr w:type="spellEnd"/>
      <w:r w:rsidR="00836F1C" w:rsidRPr="001B53A9">
        <w:rPr>
          <w:rFonts w:ascii="Times New Roman" w:hAnsi="Times New Roman"/>
          <w:sz w:val="24"/>
          <w:szCs w:val="24"/>
        </w:rPr>
        <w:t xml:space="preserve"> ЛО» и направление результата предоставления муниципальной услуги способом, указанным в заявлении.</w:t>
      </w:r>
    </w:p>
    <w:p w:rsidR="00836F1C" w:rsidRPr="00836F1C" w:rsidRDefault="001B53A9" w:rsidP="00836F1C">
      <w:pPr>
        <w:widowControl w:val="0"/>
        <w:autoSpaceDE w:val="0"/>
        <w:autoSpaceDN w:val="0"/>
        <w:spacing w:after="0" w:line="240" w:lineRule="auto"/>
        <w:ind w:firstLine="708"/>
        <w:jc w:val="both"/>
        <w:outlineLvl w:val="2"/>
        <w:rPr>
          <w:rFonts w:ascii="Times New Roman" w:hAnsi="Times New Roman"/>
          <w:sz w:val="24"/>
          <w:szCs w:val="24"/>
        </w:rPr>
      </w:pPr>
      <w:r>
        <w:rPr>
          <w:rFonts w:ascii="Times New Roman" w:hAnsi="Times New Roman"/>
          <w:sz w:val="24"/>
          <w:szCs w:val="24"/>
        </w:rPr>
        <w:t>3.2.</w:t>
      </w:r>
      <w:r w:rsidR="00836F1C" w:rsidRPr="00836F1C">
        <w:rPr>
          <w:rFonts w:ascii="Times New Roman" w:hAnsi="Times New Roman"/>
          <w:sz w:val="24"/>
          <w:szCs w:val="24"/>
        </w:rPr>
        <w:t>Особенности выполнения административных процедур в электронной форме.</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3.2.1.</w:t>
      </w:r>
      <w:r w:rsidR="00836F1C" w:rsidRPr="00836F1C">
        <w:rPr>
          <w:rFonts w:ascii="Times New Roman" w:hAnsi="Times New Roman"/>
          <w:sz w:val="24"/>
          <w:szCs w:val="24"/>
        </w:rPr>
        <w:t xml:space="preserve">Предоставление муниципальной услуги на ЕПГУ и ПГУ ЛО осуществляется в соответствии с Федеральным </w:t>
      </w:r>
      <w:hyperlink r:id="rId20" w:history="1">
        <w:r w:rsidR="00836F1C" w:rsidRPr="00836F1C">
          <w:rPr>
            <w:rFonts w:ascii="Times New Roman" w:hAnsi="Times New Roman"/>
            <w:sz w:val="24"/>
            <w:szCs w:val="24"/>
          </w:rPr>
          <w:t>законом</w:t>
        </w:r>
      </w:hyperlink>
      <w:r w:rsidR="00836F1C" w:rsidRPr="00836F1C">
        <w:rPr>
          <w:rFonts w:ascii="Times New Roman" w:hAnsi="Times New Roman"/>
          <w:sz w:val="24"/>
          <w:szCs w:val="24"/>
        </w:rPr>
        <w:t xml:space="preserve"> № 210-ФЗ, Федеральным </w:t>
      </w:r>
      <w:hyperlink r:id="rId21" w:history="1">
        <w:r w:rsidR="00836F1C" w:rsidRPr="00836F1C">
          <w:rPr>
            <w:rFonts w:ascii="Times New Roman" w:hAnsi="Times New Roman"/>
            <w:sz w:val="24"/>
            <w:szCs w:val="24"/>
          </w:rPr>
          <w:t>законом</w:t>
        </w:r>
      </w:hyperlink>
      <w:r w:rsidR="00836F1C" w:rsidRPr="00836F1C">
        <w:rPr>
          <w:rFonts w:ascii="Times New Roman" w:hAnsi="Times New Roman"/>
          <w:sz w:val="24"/>
          <w:szCs w:val="24"/>
        </w:rPr>
        <w:t xml:space="preserve"> от 27.07.2006 № 149-ФЗ «Об информации, информационных технологиях и о защите информации», </w:t>
      </w:r>
      <w:hyperlink r:id="rId22" w:history="1">
        <w:r w:rsidR="00836F1C" w:rsidRPr="00836F1C">
          <w:rPr>
            <w:rFonts w:ascii="Times New Roman" w:hAnsi="Times New Roman"/>
            <w:sz w:val="24"/>
            <w:szCs w:val="24"/>
          </w:rPr>
          <w:t>постановлением</w:t>
        </w:r>
      </w:hyperlink>
      <w:r w:rsidR="00836F1C" w:rsidRPr="00836F1C">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3.2.2.</w:t>
      </w:r>
      <w:r w:rsidR="00836F1C" w:rsidRPr="00836F1C">
        <w:rPr>
          <w:rFonts w:ascii="Times New Roman" w:hAnsi="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836F1C" w:rsidRPr="00836F1C">
        <w:rPr>
          <w:rFonts w:ascii="Times New Roman" w:hAnsi="Times New Roman"/>
          <w:sz w:val="24"/>
          <w:szCs w:val="24"/>
        </w:rPr>
        <w:t>ии и ау</w:t>
      </w:r>
      <w:proofErr w:type="gramEnd"/>
      <w:r w:rsidR="00836F1C" w:rsidRPr="00836F1C">
        <w:rPr>
          <w:rFonts w:ascii="Times New Roman" w:hAnsi="Times New Roman"/>
          <w:sz w:val="24"/>
          <w:szCs w:val="24"/>
        </w:rPr>
        <w:t>тентификации (далее - ЕСИА).</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3.2.3.</w:t>
      </w:r>
      <w:r w:rsidR="00836F1C" w:rsidRPr="00836F1C">
        <w:rPr>
          <w:rFonts w:ascii="Times New Roman" w:hAnsi="Times New Roman"/>
          <w:sz w:val="24"/>
          <w:szCs w:val="24"/>
        </w:rPr>
        <w:t>Муниципальная услуга может быть получена через ПГУ ЛО либо через ЕПГУ.</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3.2.4.</w:t>
      </w:r>
      <w:r w:rsidR="00836F1C" w:rsidRPr="00836F1C">
        <w:rPr>
          <w:rFonts w:ascii="Times New Roman" w:hAnsi="Times New Roman"/>
          <w:sz w:val="24"/>
          <w:szCs w:val="24"/>
        </w:rPr>
        <w:t>Для подачи заявления через ЕПГУ или через ПГУ ЛО заявитель должен выполнить следующие действия:</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пройти идентификацию и аутентификацию в ЕСИА;</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 xml:space="preserve">в личном кабинете на ЕПГУ или на ПГУ ЛО заполнить </w:t>
      </w:r>
      <w:r w:rsidRPr="001B53A9">
        <w:rPr>
          <w:rFonts w:ascii="Times New Roman" w:hAnsi="Times New Roman"/>
          <w:sz w:val="24"/>
          <w:szCs w:val="24"/>
        </w:rPr>
        <w:t>в электронной форме заявление</w:t>
      </w:r>
      <w:r w:rsidRPr="00836F1C">
        <w:rPr>
          <w:rFonts w:ascii="Times New Roman" w:hAnsi="Times New Roman"/>
          <w:sz w:val="24"/>
          <w:szCs w:val="24"/>
        </w:rPr>
        <w:t xml:space="preserve"> на оказание муниципальной услуги;</w:t>
      </w:r>
    </w:p>
    <w:p w:rsidR="00836F1C" w:rsidRPr="001B53A9" w:rsidRDefault="001B53A9" w:rsidP="00836F1C">
      <w:pPr>
        <w:widowControl w:val="0"/>
        <w:autoSpaceDE w:val="0"/>
        <w:autoSpaceDN w:val="0"/>
        <w:spacing w:after="0" w:line="240" w:lineRule="auto"/>
        <w:ind w:firstLine="709"/>
        <w:jc w:val="both"/>
        <w:rPr>
          <w:rFonts w:ascii="Times New Roman" w:hAnsi="Times New Roman"/>
          <w:sz w:val="24"/>
          <w:szCs w:val="24"/>
        </w:rPr>
      </w:pPr>
      <w:r w:rsidRPr="001B53A9">
        <w:rPr>
          <w:rFonts w:ascii="Times New Roman" w:hAnsi="Times New Roman"/>
          <w:sz w:val="24"/>
          <w:szCs w:val="24"/>
        </w:rPr>
        <w:t>-</w:t>
      </w:r>
      <w:r w:rsidR="00836F1C" w:rsidRPr="001B53A9">
        <w:rPr>
          <w:rFonts w:ascii="Times New Roman" w:hAnsi="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1B53A9">
        <w:rPr>
          <w:rFonts w:ascii="Times New Roman" w:hAnsi="Times New Roman"/>
          <w:sz w:val="24"/>
          <w:szCs w:val="24"/>
        </w:rPr>
        <w:t>3</w:t>
      </w:r>
      <w:r w:rsidR="001B53A9" w:rsidRPr="001B53A9">
        <w:rPr>
          <w:rFonts w:ascii="Times New Roman" w:hAnsi="Times New Roman"/>
          <w:sz w:val="24"/>
          <w:szCs w:val="24"/>
        </w:rPr>
        <w:t>.2.5.</w:t>
      </w:r>
      <w:r w:rsidRPr="001B53A9">
        <w:rPr>
          <w:rFonts w:ascii="Times New Roman" w:hAnsi="Times New Roman"/>
          <w:sz w:val="24"/>
          <w:szCs w:val="24"/>
        </w:rPr>
        <w:t>В результате направления пакета электронных документов посредством ПГУ ЛО либо через ЕПГУ, АИС «</w:t>
      </w:r>
      <w:proofErr w:type="spellStart"/>
      <w:r w:rsidRPr="001B53A9">
        <w:rPr>
          <w:rFonts w:ascii="Times New Roman" w:hAnsi="Times New Roman"/>
          <w:sz w:val="24"/>
          <w:szCs w:val="24"/>
        </w:rPr>
        <w:t>Межвед</w:t>
      </w:r>
      <w:proofErr w:type="spellEnd"/>
      <w:r w:rsidRPr="001B53A9">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B53A9">
        <w:rPr>
          <w:rFonts w:ascii="Times New Roman" w:hAnsi="Times New Roman"/>
          <w:sz w:val="24"/>
          <w:szCs w:val="24"/>
        </w:rPr>
        <w:t>и(</w:t>
      </w:r>
      <w:proofErr w:type="gramEnd"/>
      <w:r w:rsidRPr="001B53A9">
        <w:rPr>
          <w:rFonts w:ascii="Times New Roman" w:hAnsi="Times New Roman"/>
          <w:sz w:val="24"/>
          <w:szCs w:val="24"/>
        </w:rPr>
        <w:t>или) ЕПГУ.</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3.2.6.</w:t>
      </w:r>
      <w:r w:rsidR="00836F1C" w:rsidRPr="00836F1C">
        <w:rPr>
          <w:rFonts w:ascii="Times New Roman" w:hAnsi="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836F1C" w:rsidRPr="00836F1C">
        <w:rPr>
          <w:rFonts w:ascii="Times New Roman" w:hAnsi="Times New Roman"/>
          <w:sz w:val="24"/>
          <w:szCs w:val="24"/>
        </w:rPr>
        <w:t>Межвед</w:t>
      </w:r>
      <w:proofErr w:type="spellEnd"/>
      <w:r w:rsidR="00836F1C" w:rsidRPr="00836F1C">
        <w:rPr>
          <w:rFonts w:ascii="Times New Roman" w:hAnsi="Times New Roman"/>
          <w:sz w:val="24"/>
          <w:szCs w:val="24"/>
        </w:rPr>
        <w:t xml:space="preserve"> ЛО» формы о принятом решении и переводит дело в архив АИС «</w:t>
      </w:r>
      <w:proofErr w:type="spellStart"/>
      <w:r w:rsidR="00836F1C" w:rsidRPr="00836F1C">
        <w:rPr>
          <w:rFonts w:ascii="Times New Roman" w:hAnsi="Times New Roman"/>
          <w:sz w:val="24"/>
          <w:szCs w:val="24"/>
        </w:rPr>
        <w:t>Межвед</w:t>
      </w:r>
      <w:proofErr w:type="spellEnd"/>
      <w:r w:rsidR="00836F1C" w:rsidRPr="00836F1C">
        <w:rPr>
          <w:rFonts w:ascii="Times New Roman" w:hAnsi="Times New Roman"/>
          <w:sz w:val="24"/>
          <w:szCs w:val="24"/>
        </w:rPr>
        <w:t xml:space="preserve"> ЛО»;</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уведомляет заявителя о принятом решении с помощью указанных в заявлении сре</w:t>
      </w:r>
      <w:proofErr w:type="gramStart"/>
      <w:r w:rsidR="00836F1C" w:rsidRPr="00836F1C">
        <w:rPr>
          <w:rFonts w:ascii="Times New Roman" w:hAnsi="Times New Roman"/>
          <w:sz w:val="24"/>
          <w:szCs w:val="24"/>
        </w:rPr>
        <w:t>дств св</w:t>
      </w:r>
      <w:proofErr w:type="gramEnd"/>
      <w:r w:rsidR="00836F1C" w:rsidRPr="00836F1C">
        <w:rPr>
          <w:rFonts w:ascii="Times New Roman"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3.2.7.</w:t>
      </w:r>
      <w:r w:rsidR="00836F1C" w:rsidRPr="00836F1C">
        <w:rPr>
          <w:rFonts w:ascii="Times New Roman" w:hAnsi="Times New Roman"/>
          <w:sz w:val="24"/>
          <w:szCs w:val="24"/>
        </w:rPr>
        <w:t xml:space="preserve">В случае поступления всех документов, указанных в </w:t>
      </w:r>
      <w:hyperlink w:anchor="P99" w:history="1">
        <w:r w:rsidR="00836F1C" w:rsidRPr="00836F1C">
          <w:rPr>
            <w:rFonts w:ascii="Times New Roman" w:hAnsi="Times New Roman"/>
            <w:sz w:val="24"/>
            <w:szCs w:val="24"/>
          </w:rPr>
          <w:t>пункте 2.6</w:t>
        </w:r>
      </w:hyperlink>
      <w:r w:rsidR="00836F1C" w:rsidRPr="00836F1C">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1B53A9">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3.2.8.</w:t>
      </w:r>
      <w:r w:rsidR="00836F1C" w:rsidRPr="00836F1C">
        <w:rPr>
          <w:rFonts w:ascii="Times New Roman" w:hAnsi="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53A9" w:rsidRDefault="00836F1C" w:rsidP="001B53A9">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1B53A9">
        <w:rPr>
          <w:rFonts w:ascii="Times New Roman" w:hAnsi="Times New Roman"/>
          <w:sz w:val="24"/>
          <w:szCs w:val="24"/>
        </w:rPr>
        <w:t>ипальной услуги Администрацией.</w:t>
      </w:r>
    </w:p>
    <w:p w:rsidR="001B53A9" w:rsidRDefault="00836F1C" w:rsidP="001B53A9">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r w:rsidR="001B53A9">
        <w:rPr>
          <w:rFonts w:ascii="Times New Roman" w:hAnsi="Times New Roman"/>
          <w:sz w:val="24"/>
          <w:szCs w:val="24"/>
        </w:rPr>
        <w:t>.</w:t>
      </w:r>
    </w:p>
    <w:p w:rsidR="00836F1C" w:rsidRPr="00836F1C" w:rsidRDefault="00836F1C" w:rsidP="001B53A9">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836F1C">
        <w:rPr>
          <w:rFonts w:ascii="Times New Roman" w:hAnsi="Times New Roman"/>
          <w:sz w:val="24"/>
          <w:szCs w:val="24"/>
        </w:rPr>
        <w:t>и(</w:t>
      </w:r>
      <w:proofErr w:type="gramEnd"/>
      <w:r w:rsidRPr="00836F1C">
        <w:rPr>
          <w:rFonts w:ascii="Times New Roman" w:hAnsi="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836F1C">
        <w:rPr>
          <w:rFonts w:ascii="Times New Roman" w:hAnsi="Times New Roman"/>
          <w:sz w:val="24"/>
          <w:szCs w:val="24"/>
        </w:rPr>
        <w:t>и(</w:t>
      </w:r>
      <w:proofErr w:type="gramEnd"/>
      <w:r w:rsidRPr="00836F1C">
        <w:rPr>
          <w:rFonts w:ascii="Times New Roman" w:hAnsi="Times New Roman"/>
          <w:sz w:val="24"/>
          <w:szCs w:val="24"/>
        </w:rPr>
        <w:t>или) ошибки.</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3.3.2.</w:t>
      </w:r>
      <w:r w:rsidR="00836F1C" w:rsidRPr="00836F1C">
        <w:rPr>
          <w:rFonts w:ascii="Times New Roman" w:hAnsi="Times New Roman"/>
          <w:sz w:val="24"/>
          <w:szCs w:val="24"/>
        </w:rPr>
        <w:t xml:space="preserve">В течение 5 рабочих дней со дня регистрации заявления об исправлении опечаток </w:t>
      </w:r>
      <w:proofErr w:type="gramStart"/>
      <w:r w:rsidR="00836F1C" w:rsidRPr="00836F1C">
        <w:rPr>
          <w:rFonts w:ascii="Times New Roman" w:hAnsi="Times New Roman"/>
          <w:sz w:val="24"/>
          <w:szCs w:val="24"/>
        </w:rPr>
        <w:t>и(</w:t>
      </w:r>
      <w:proofErr w:type="gramEnd"/>
      <w:r w:rsidR="00836F1C" w:rsidRPr="00836F1C">
        <w:rPr>
          <w:rFonts w:ascii="Times New Roman" w:hAnsi="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w:t>
      </w:r>
      <w:r w:rsidR="00836F1C" w:rsidRPr="00836F1C">
        <w:rPr>
          <w:rFonts w:ascii="Times New Roman" w:hAnsi="Times New Roman"/>
          <w:sz w:val="24"/>
          <w:szCs w:val="24"/>
        </w:rPr>
        <w:lastRenderedPageBreak/>
        <w:t xml:space="preserve">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836F1C" w:rsidRPr="00836F1C">
        <w:rPr>
          <w:rFonts w:ascii="Times New Roman" w:hAnsi="Times New Roman"/>
          <w:sz w:val="24"/>
          <w:szCs w:val="24"/>
        </w:rPr>
        <w:t>и(</w:t>
      </w:r>
      <w:proofErr w:type="gramEnd"/>
      <w:r w:rsidR="00836F1C" w:rsidRPr="00836F1C">
        <w:rPr>
          <w:rFonts w:ascii="Times New Roman" w:hAnsi="Times New Roman"/>
          <w:sz w:val="24"/>
          <w:szCs w:val="24"/>
        </w:rPr>
        <w:t>или) ошибок.</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EastAsia" w:hAnsi="Times New Roman"/>
          <w:sz w:val="24"/>
          <w:szCs w:val="24"/>
        </w:rPr>
      </w:pPr>
    </w:p>
    <w:p w:rsidR="00836F1C" w:rsidRPr="001B53A9" w:rsidRDefault="001B53A9" w:rsidP="00836F1C">
      <w:pPr>
        <w:autoSpaceDE w:val="0"/>
        <w:autoSpaceDN w:val="0"/>
        <w:adjustRightInd w:val="0"/>
        <w:spacing w:after="0" w:line="240" w:lineRule="auto"/>
        <w:jc w:val="center"/>
        <w:outlineLvl w:val="0"/>
        <w:rPr>
          <w:rFonts w:ascii="Times New Roman" w:eastAsiaTheme="minorEastAsia" w:hAnsi="Times New Roman"/>
          <w:b/>
          <w:sz w:val="24"/>
          <w:szCs w:val="24"/>
        </w:rPr>
      </w:pPr>
      <w:bookmarkStart w:id="12" w:name="Par469"/>
      <w:bookmarkEnd w:id="12"/>
      <w:r>
        <w:rPr>
          <w:rFonts w:ascii="Times New Roman" w:eastAsiaTheme="minorEastAsia" w:hAnsi="Times New Roman"/>
          <w:b/>
          <w:sz w:val="24"/>
          <w:szCs w:val="24"/>
        </w:rPr>
        <w:t>4.</w:t>
      </w:r>
      <w:r w:rsidR="00836F1C" w:rsidRPr="001B53A9">
        <w:rPr>
          <w:rFonts w:ascii="Times New Roman" w:eastAsiaTheme="minorEastAsia" w:hAnsi="Times New Roman"/>
          <w:b/>
          <w:sz w:val="24"/>
          <w:szCs w:val="24"/>
        </w:rPr>
        <w:t xml:space="preserve">Формы </w:t>
      </w:r>
      <w:proofErr w:type="gramStart"/>
      <w:r w:rsidR="00836F1C" w:rsidRPr="001B53A9">
        <w:rPr>
          <w:rFonts w:ascii="Times New Roman" w:eastAsiaTheme="minorEastAsia" w:hAnsi="Times New Roman"/>
          <w:b/>
          <w:sz w:val="24"/>
          <w:szCs w:val="24"/>
        </w:rPr>
        <w:t>контроля за</w:t>
      </w:r>
      <w:proofErr w:type="gramEnd"/>
      <w:r w:rsidR="00836F1C" w:rsidRPr="001B53A9">
        <w:rPr>
          <w:rFonts w:ascii="Times New Roman" w:eastAsiaTheme="minorEastAsia" w:hAnsi="Times New Roman"/>
          <w:b/>
          <w:sz w:val="24"/>
          <w:szCs w:val="24"/>
        </w:rPr>
        <w:t xml:space="preserve"> исполнением административного регламента</w:t>
      </w:r>
    </w:p>
    <w:p w:rsidR="00836F1C" w:rsidRPr="00836F1C" w:rsidRDefault="00836F1C" w:rsidP="00836F1C">
      <w:pPr>
        <w:autoSpaceDE w:val="0"/>
        <w:autoSpaceDN w:val="0"/>
        <w:adjustRightInd w:val="0"/>
        <w:spacing w:after="0" w:line="240" w:lineRule="auto"/>
        <w:jc w:val="center"/>
        <w:outlineLvl w:val="0"/>
        <w:rPr>
          <w:rFonts w:ascii="Times New Roman" w:eastAsiaTheme="minorEastAsia" w:hAnsi="Times New Roman"/>
          <w:b/>
          <w:sz w:val="24"/>
          <w:szCs w:val="24"/>
        </w:rPr>
      </w:pPr>
    </w:p>
    <w:p w:rsidR="00836F1C" w:rsidRPr="00836F1C" w:rsidRDefault="001B53A9"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4.1.</w:t>
      </w:r>
      <w:r w:rsidR="00836F1C" w:rsidRPr="00836F1C">
        <w:rPr>
          <w:rFonts w:ascii="Times New Roman" w:eastAsiaTheme="minorHAnsi" w:hAnsi="Times New Roman"/>
          <w:sz w:val="24"/>
          <w:szCs w:val="24"/>
          <w:lang w:eastAsia="en-US"/>
        </w:rPr>
        <w:t xml:space="preserve">Порядок осуществления текущего </w:t>
      </w:r>
      <w:proofErr w:type="gramStart"/>
      <w:r w:rsidR="00836F1C" w:rsidRPr="00836F1C">
        <w:rPr>
          <w:rFonts w:ascii="Times New Roman" w:eastAsiaTheme="minorHAnsi" w:hAnsi="Times New Roman"/>
          <w:sz w:val="24"/>
          <w:szCs w:val="24"/>
          <w:lang w:eastAsia="en-US"/>
        </w:rPr>
        <w:t>контроля за</w:t>
      </w:r>
      <w:proofErr w:type="gramEnd"/>
      <w:r w:rsidR="00836F1C" w:rsidRPr="00836F1C">
        <w:rPr>
          <w:rFonts w:ascii="Times New Roman" w:eastAsiaTheme="minorHAnsi" w:hAnsi="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sidRPr="00836F1C">
        <w:rPr>
          <w:rFonts w:ascii="Times New Roman" w:eastAsiaTheme="minorHAnsi" w:hAnsi="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836F1C" w:rsidRPr="00836F1C" w:rsidRDefault="001B53A9"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4.2.</w:t>
      </w:r>
      <w:r w:rsidR="00836F1C" w:rsidRPr="00836F1C">
        <w:rPr>
          <w:rFonts w:ascii="Times New Roman" w:eastAsiaTheme="minorHAnsi" w:hAnsi="Times New Roman"/>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 xml:space="preserve">В целях осуществления </w:t>
      </w:r>
      <w:proofErr w:type="gramStart"/>
      <w:r w:rsidRPr="00836F1C">
        <w:rPr>
          <w:rFonts w:ascii="Times New Roman" w:eastAsiaTheme="minorHAnsi" w:hAnsi="Times New Roman"/>
          <w:sz w:val="24"/>
          <w:szCs w:val="24"/>
          <w:lang w:eastAsia="en-US"/>
        </w:rPr>
        <w:t>контроля за</w:t>
      </w:r>
      <w:proofErr w:type="gramEnd"/>
      <w:r w:rsidRPr="00836F1C">
        <w:rPr>
          <w:rFonts w:ascii="Times New Roman" w:eastAsiaTheme="minorHAnsi" w:hAnsi="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По результатам рассмотрения обращений дается письменный ответ.</w:t>
      </w:r>
    </w:p>
    <w:p w:rsidR="00836F1C" w:rsidRPr="00836F1C" w:rsidRDefault="001B53A9"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4.3.</w:t>
      </w:r>
      <w:r w:rsidR="00836F1C" w:rsidRPr="00836F1C">
        <w:rPr>
          <w:rFonts w:ascii="Times New Roman" w:eastAsiaTheme="minorHAnsi" w:hAnsi="Times New Roman"/>
          <w:sz w:val="24"/>
          <w:szCs w:val="24"/>
          <w:lang w:eastAsia="en-US"/>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36F1C" w:rsidRPr="00836F1C" w:rsidRDefault="00836F1C" w:rsidP="00836F1C">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 xml:space="preserve">Руководитель ОМСУ несет персональную ответственность за обеспечение предоставления </w:t>
      </w:r>
      <w:r w:rsidRPr="00836F1C">
        <w:rPr>
          <w:rFonts w:ascii="Times New Roman" w:eastAsiaTheme="minorHAnsi" w:hAnsi="Times New Roman"/>
          <w:sz w:val="24"/>
          <w:szCs w:val="24"/>
          <w:lang w:eastAsia="en-US"/>
        </w:rPr>
        <w:lastRenderedPageBreak/>
        <w:t>муниципальной услуги.</w:t>
      </w:r>
    </w:p>
    <w:p w:rsidR="001B53A9" w:rsidRDefault="00836F1C" w:rsidP="001B53A9">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Работники ОМСУ при предоставлении муниципальной услуги несу</w:t>
      </w:r>
      <w:r w:rsidR="001B53A9">
        <w:rPr>
          <w:rFonts w:ascii="Times New Roman" w:eastAsiaTheme="minorHAnsi" w:hAnsi="Times New Roman"/>
          <w:sz w:val="24"/>
          <w:szCs w:val="24"/>
          <w:lang w:eastAsia="en-US"/>
        </w:rPr>
        <w:t>т персональную ответственность:</w:t>
      </w:r>
    </w:p>
    <w:p w:rsidR="001B53A9" w:rsidRDefault="001B53A9" w:rsidP="001B53A9">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Theme="minorHAnsi" w:hAnsi="Times New Roman"/>
          <w:sz w:val="24"/>
          <w:szCs w:val="24"/>
          <w:lang w:eastAsia="en-US"/>
        </w:rPr>
        <w:t>за неисполнение или ненадлежащее исполнение административных процедур при предо</w:t>
      </w:r>
      <w:r>
        <w:rPr>
          <w:rFonts w:ascii="Times New Roman" w:eastAsiaTheme="minorHAnsi" w:hAnsi="Times New Roman"/>
          <w:sz w:val="24"/>
          <w:szCs w:val="24"/>
          <w:lang w:eastAsia="en-US"/>
        </w:rPr>
        <w:t>ставлении муниципальной услуги;</w:t>
      </w:r>
    </w:p>
    <w:p w:rsidR="00836F1C" w:rsidRPr="00836F1C" w:rsidRDefault="001B53A9" w:rsidP="001B53A9">
      <w:pPr>
        <w:widowControl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836F1C" w:rsidRPr="00836F1C">
        <w:rPr>
          <w:rFonts w:ascii="Times New Roman" w:eastAsiaTheme="minorHAnsi" w:hAnsi="Times New Roman"/>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836F1C" w:rsidRPr="00836F1C" w:rsidRDefault="00836F1C" w:rsidP="00836F1C">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36F1C">
        <w:rPr>
          <w:rFonts w:ascii="Times New Roman" w:eastAsiaTheme="minorHAnsi" w:hAnsi="Times New Roman"/>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836F1C" w:rsidRPr="00836F1C" w:rsidRDefault="00836F1C" w:rsidP="00836F1C">
      <w:pPr>
        <w:widowControl w:val="0"/>
        <w:autoSpaceDE w:val="0"/>
        <w:autoSpaceDN w:val="0"/>
        <w:adjustRightInd w:val="0"/>
        <w:spacing w:after="0" w:line="240" w:lineRule="auto"/>
        <w:jc w:val="center"/>
        <w:outlineLvl w:val="1"/>
        <w:rPr>
          <w:rFonts w:ascii="Times New Roman" w:hAnsi="Times New Roman"/>
          <w:sz w:val="24"/>
          <w:szCs w:val="24"/>
        </w:rPr>
      </w:pPr>
    </w:p>
    <w:p w:rsidR="00836F1C" w:rsidRPr="001B53A9" w:rsidRDefault="00836F1C" w:rsidP="00836F1C">
      <w:pPr>
        <w:widowControl w:val="0"/>
        <w:autoSpaceDE w:val="0"/>
        <w:autoSpaceDN w:val="0"/>
        <w:adjustRightInd w:val="0"/>
        <w:spacing w:after="0" w:line="240" w:lineRule="auto"/>
        <w:jc w:val="center"/>
        <w:outlineLvl w:val="1"/>
        <w:rPr>
          <w:rFonts w:ascii="Times New Roman" w:hAnsi="Times New Roman"/>
          <w:b/>
          <w:sz w:val="24"/>
          <w:szCs w:val="24"/>
        </w:rPr>
      </w:pPr>
      <w:bookmarkStart w:id="13" w:name="Par491"/>
      <w:bookmarkEnd w:id="13"/>
      <w:r w:rsidRPr="001B53A9">
        <w:rPr>
          <w:rFonts w:ascii="Times New Roman" w:eastAsiaTheme="minorEastAsia" w:hAnsi="Times New Roman"/>
          <w:b/>
          <w:sz w:val="24"/>
          <w:szCs w:val="24"/>
        </w:rPr>
        <w:t>5</w:t>
      </w:r>
      <w:r w:rsidRPr="001B53A9">
        <w:rPr>
          <w:rFonts w:ascii="Times New Roman" w:hAnsi="Times New Roman"/>
          <w:b/>
          <w:sz w:val="24"/>
          <w:szCs w:val="24"/>
        </w:rPr>
        <w:t>.</w:t>
      </w:r>
      <w:bookmarkStart w:id="14" w:name="Par540"/>
      <w:bookmarkEnd w:id="14"/>
      <w:r w:rsidRPr="001B53A9">
        <w:rPr>
          <w:rFonts w:ascii="Times New Roman" w:hAnsi="Times New Roman"/>
          <w:b/>
          <w:sz w:val="24"/>
          <w:szCs w:val="24"/>
        </w:rPr>
        <w:t>Досудебный (внесудебный) порядок обжалования решений</w:t>
      </w:r>
    </w:p>
    <w:p w:rsidR="00836F1C" w:rsidRPr="001B53A9" w:rsidRDefault="00836F1C" w:rsidP="00836F1C">
      <w:pPr>
        <w:widowControl w:val="0"/>
        <w:autoSpaceDE w:val="0"/>
        <w:autoSpaceDN w:val="0"/>
        <w:adjustRightInd w:val="0"/>
        <w:spacing w:after="0" w:line="240" w:lineRule="auto"/>
        <w:jc w:val="center"/>
        <w:rPr>
          <w:rFonts w:ascii="Times New Roman" w:hAnsi="Times New Roman"/>
          <w:b/>
          <w:sz w:val="24"/>
          <w:szCs w:val="24"/>
        </w:rPr>
      </w:pPr>
      <w:r w:rsidRPr="001B53A9">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1B53A9">
        <w:rPr>
          <w:rFonts w:ascii="Times New Roman" w:hAnsi="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36F1C" w:rsidRPr="00836F1C" w:rsidRDefault="00836F1C" w:rsidP="00836F1C">
      <w:pPr>
        <w:autoSpaceDE w:val="0"/>
        <w:autoSpaceDN w:val="0"/>
        <w:adjustRightInd w:val="0"/>
        <w:spacing w:after="0" w:line="240" w:lineRule="auto"/>
        <w:jc w:val="center"/>
        <w:rPr>
          <w:rFonts w:ascii="Times New Roman" w:eastAsia="Calibri" w:hAnsi="Times New Roman"/>
          <w:sz w:val="24"/>
          <w:szCs w:val="24"/>
          <w:lang w:eastAsia="en-US"/>
        </w:rPr>
      </w:pP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5.1.</w:t>
      </w:r>
      <w:r w:rsidR="00836F1C" w:rsidRPr="00836F1C">
        <w:rPr>
          <w:rFonts w:ascii="Times New Roman" w:hAnsi="Times New Roman"/>
          <w:sz w:val="24"/>
          <w:szCs w:val="24"/>
        </w:rPr>
        <w:t xml:space="preserve">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00836F1C" w:rsidRPr="00836F1C">
        <w:rPr>
          <w:rFonts w:ascii="Times New Roman" w:hAnsi="Times New Roman"/>
          <w:sz w:val="24"/>
          <w:szCs w:val="24"/>
        </w:rPr>
        <w:t>муниципальную</w:t>
      </w:r>
      <w:proofErr w:type="gramEnd"/>
      <w:r w:rsidR="00836F1C" w:rsidRPr="00836F1C">
        <w:rPr>
          <w:rFonts w:ascii="Times New Roman" w:hAnsi="Times New Roman"/>
          <w:sz w:val="24"/>
          <w:szCs w:val="24"/>
        </w:rPr>
        <w:t xml:space="preserve"> услуги.</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5.2.</w:t>
      </w:r>
      <w:r w:rsidR="00836F1C" w:rsidRPr="00836F1C">
        <w:rPr>
          <w:rFonts w:ascii="Times New Roman" w:hAnsi="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836F1C" w:rsidRPr="00836F1C">
        <w:rPr>
          <w:rFonts w:ascii="Times New Roman" w:hAnsi="Times New Roman"/>
          <w:sz w:val="24"/>
          <w:szCs w:val="24"/>
        </w:rPr>
        <w:t>являются</w:t>
      </w:r>
      <w:proofErr w:type="gramEnd"/>
      <w:r w:rsidR="00836F1C" w:rsidRPr="00836F1C">
        <w:rPr>
          <w:rFonts w:asciiTheme="minorHAnsi" w:eastAsiaTheme="minorHAnsi" w:hAnsiTheme="minorHAnsi" w:cstheme="minorBidi"/>
          <w:sz w:val="24"/>
          <w:szCs w:val="24"/>
          <w:lang w:eastAsia="en-US"/>
        </w:rPr>
        <w:t xml:space="preserve"> </w:t>
      </w:r>
      <w:r w:rsidR="00836F1C" w:rsidRPr="00836F1C">
        <w:rPr>
          <w:rFonts w:ascii="Times New Roman" w:hAnsi="Times New Roman"/>
          <w:sz w:val="24"/>
          <w:szCs w:val="24"/>
        </w:rPr>
        <w:t>в том числе следующие случаи:</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836F1C" w:rsidRPr="00836F1C">
        <w:rPr>
          <w:rFonts w:ascii="Times New Roman" w:hAnsi="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836F1C" w:rsidRPr="00836F1C">
        <w:rPr>
          <w:rFonts w:ascii="Times New Roman" w:hAnsi="Times New Roman"/>
          <w:sz w:val="24"/>
          <w:szCs w:val="24"/>
        </w:rPr>
        <w:t xml:space="preserve">нарушение срока предоставления муниципальной услуги. </w:t>
      </w:r>
      <w:proofErr w:type="gramStart"/>
      <w:r w:rsidR="00836F1C" w:rsidRPr="00836F1C">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36F1C" w:rsidRPr="00836F1C">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4)о</w:t>
      </w:r>
      <w:r w:rsidR="00836F1C" w:rsidRPr="00836F1C">
        <w:rPr>
          <w:rFonts w:ascii="Times New Roman" w:hAnsi="Times New Roman"/>
          <w:sz w:val="24"/>
          <w:szCs w:val="24"/>
        </w:rPr>
        <w:t>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5)</w:t>
      </w:r>
      <w:r w:rsidR="00836F1C" w:rsidRPr="00836F1C">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836F1C" w:rsidRPr="00836F1C">
        <w:rPr>
          <w:rFonts w:ascii="Times New Roman" w:hAnsi="Times New Roman"/>
          <w:sz w:val="24"/>
          <w:szCs w:val="24"/>
        </w:rPr>
        <w:t xml:space="preserve"> </w:t>
      </w:r>
      <w:proofErr w:type="gramStart"/>
      <w:r w:rsidR="00836F1C" w:rsidRPr="00836F1C">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6)</w:t>
      </w:r>
      <w:r w:rsidR="00836F1C" w:rsidRPr="00836F1C">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7)</w:t>
      </w:r>
      <w:r w:rsidR="00836F1C" w:rsidRPr="00836F1C">
        <w:rPr>
          <w:rFonts w:ascii="Times New Roman" w:hAnsi="Times New Roman"/>
          <w:sz w:val="24"/>
          <w:szCs w:val="24"/>
        </w:rPr>
        <w:t>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36F1C" w:rsidRPr="00836F1C">
        <w:rPr>
          <w:rFonts w:ascii="Times New Roman" w:hAnsi="Times New Roman"/>
          <w:sz w:val="24"/>
          <w:szCs w:val="24"/>
        </w:rPr>
        <w:t xml:space="preserve"> </w:t>
      </w:r>
      <w:proofErr w:type="gramStart"/>
      <w:r w:rsidR="00836F1C" w:rsidRPr="00836F1C">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00836F1C" w:rsidRPr="00836F1C">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9)</w:t>
      </w:r>
      <w:r w:rsidR="00836F1C" w:rsidRPr="00836F1C">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836F1C" w:rsidRPr="00836F1C">
        <w:rPr>
          <w:rFonts w:ascii="Times New Roman" w:hAnsi="Times New Roman"/>
          <w:sz w:val="24"/>
          <w:szCs w:val="24"/>
        </w:rPr>
        <w:t xml:space="preserve"> </w:t>
      </w:r>
      <w:proofErr w:type="gramStart"/>
      <w:r w:rsidR="00836F1C" w:rsidRPr="00836F1C">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836F1C" w:rsidRPr="00836F1C">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00836F1C" w:rsidRPr="00836F1C">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w:t>
      </w:r>
      <w:r w:rsidR="00836F1C" w:rsidRPr="00836F1C">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36F1C" w:rsidRPr="00836F1C" w:rsidRDefault="00836F1C" w:rsidP="00836F1C">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836F1C">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w:t>
      </w:r>
      <w:r w:rsidRPr="00836F1C">
        <w:rPr>
          <w:rFonts w:ascii="Times New Roman" w:hAnsi="Times New Roman"/>
          <w:sz w:val="24"/>
          <w:szCs w:val="24"/>
        </w:rPr>
        <w:lastRenderedPageBreak/>
        <w:t>при личном приеме заявителя.</w:t>
      </w:r>
      <w:proofErr w:type="gramEnd"/>
      <w:r w:rsidRPr="00836F1C">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5.4.</w:t>
      </w:r>
      <w:r w:rsidR="00836F1C" w:rsidRPr="00836F1C">
        <w:rPr>
          <w:rFonts w:ascii="Times New Roman" w:hAnsi="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00836F1C" w:rsidRPr="00836F1C">
          <w:rPr>
            <w:rFonts w:ascii="Times New Roman" w:hAnsi="Times New Roman"/>
            <w:sz w:val="24"/>
            <w:szCs w:val="24"/>
          </w:rPr>
          <w:t>ч. 5 ст. 11.2</w:t>
        </w:r>
      </w:hyperlink>
      <w:r w:rsidR="00836F1C" w:rsidRPr="00836F1C">
        <w:rPr>
          <w:rFonts w:ascii="Times New Roman" w:hAnsi="Times New Roman"/>
          <w:sz w:val="24"/>
          <w:szCs w:val="24"/>
        </w:rPr>
        <w:t xml:space="preserve"> Федерального закона от 27.07.2010 № 210-ФЗ.</w:t>
      </w:r>
    </w:p>
    <w:p w:rsidR="00836F1C" w:rsidRPr="00836F1C" w:rsidRDefault="00836F1C" w:rsidP="00836F1C">
      <w:pPr>
        <w:widowControl w:val="0"/>
        <w:autoSpaceDE w:val="0"/>
        <w:autoSpaceDN w:val="0"/>
        <w:adjustRightInd w:val="0"/>
        <w:spacing w:after="0" w:line="240" w:lineRule="auto"/>
        <w:ind w:firstLine="567"/>
        <w:jc w:val="both"/>
        <w:rPr>
          <w:rFonts w:ascii="Times New Roman" w:hAnsi="Times New Roman"/>
          <w:sz w:val="24"/>
          <w:szCs w:val="24"/>
        </w:rPr>
      </w:pPr>
      <w:r w:rsidRPr="00836F1C">
        <w:rPr>
          <w:rFonts w:ascii="Times New Roman" w:hAnsi="Times New Roman"/>
          <w:sz w:val="24"/>
          <w:szCs w:val="24"/>
        </w:rPr>
        <w:t>В письменной жалобе в обязательном порядке указываются:</w:t>
      </w:r>
    </w:p>
    <w:p w:rsidR="00836F1C" w:rsidRPr="00836F1C" w:rsidRDefault="001B53A9" w:rsidP="00836F1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00836F1C" w:rsidRPr="00836F1C">
        <w:rPr>
          <w:rFonts w:ascii="Times New Roman" w:hAnsi="Times New Roman"/>
          <w:sz w:val="24"/>
          <w:szCs w:val="24"/>
        </w:rPr>
        <w:t>и(</w:t>
      </w:r>
      <w:proofErr w:type="gramEnd"/>
      <w:r w:rsidR="00836F1C" w:rsidRPr="00836F1C">
        <w:rPr>
          <w:rFonts w:ascii="Times New Roman" w:hAnsi="Times New Roman"/>
          <w:sz w:val="24"/>
          <w:szCs w:val="24"/>
        </w:rPr>
        <w:t>или) работника, решения и действия (бездействие) которых обжалуются;</w:t>
      </w:r>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w:t>
      </w:r>
      <w:r w:rsidR="00836F1C" w:rsidRPr="00836F1C">
        <w:rPr>
          <w:rFonts w:ascii="Times New Roman" w:hAnsi="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5.5.</w:t>
      </w:r>
      <w:r w:rsidR="00836F1C" w:rsidRPr="00836F1C">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00836F1C" w:rsidRPr="00836F1C">
          <w:rPr>
            <w:rFonts w:ascii="Times New Roman" w:hAnsi="Times New Roman"/>
            <w:sz w:val="24"/>
            <w:szCs w:val="24"/>
          </w:rPr>
          <w:t>ст. 11.1</w:t>
        </w:r>
      </w:hyperlink>
      <w:r w:rsidR="00836F1C" w:rsidRPr="00836F1C">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5.6.</w:t>
      </w:r>
      <w:r w:rsidR="00836F1C" w:rsidRPr="00836F1C">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00836F1C" w:rsidRPr="00836F1C">
        <w:rPr>
          <w:rFonts w:ascii="Times New Roman" w:hAnsi="Times New Roman"/>
          <w:sz w:val="24"/>
          <w:szCs w:val="24"/>
        </w:rPr>
        <w:t xml:space="preserve"> нарушения установленного срока таких исправлений - в течение пяти рабочих дней со дня ее регистрации.</w:t>
      </w:r>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5.7.</w:t>
      </w:r>
      <w:r w:rsidR="00836F1C" w:rsidRPr="00836F1C">
        <w:rPr>
          <w:rFonts w:ascii="Times New Roman" w:hAnsi="Times New Roman"/>
          <w:sz w:val="24"/>
          <w:szCs w:val="24"/>
        </w:rPr>
        <w:t>По результатам рассмотрения жалобы принимается одно из следующих решений:</w:t>
      </w:r>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1)</w:t>
      </w:r>
      <w:r w:rsidR="00836F1C" w:rsidRPr="00836F1C">
        <w:rPr>
          <w:rFonts w:ascii="Times New Roman" w:hAnsi="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36F1C" w:rsidRPr="00836F1C" w:rsidRDefault="001B53A9" w:rsidP="00836F1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00836F1C" w:rsidRPr="00836F1C">
        <w:rPr>
          <w:rFonts w:ascii="Times New Roman" w:hAnsi="Times New Roman"/>
          <w:sz w:val="24"/>
          <w:szCs w:val="24"/>
        </w:rPr>
        <w:t>в удовлетворении жалобы отказывается.</w:t>
      </w:r>
    </w:p>
    <w:p w:rsidR="00836F1C" w:rsidRPr="00836F1C" w:rsidRDefault="00836F1C" w:rsidP="00836F1C">
      <w:pPr>
        <w:widowControl w:val="0"/>
        <w:autoSpaceDE w:val="0"/>
        <w:autoSpaceDN w:val="0"/>
        <w:adjustRightInd w:val="0"/>
        <w:spacing w:after="0" w:line="240" w:lineRule="auto"/>
        <w:ind w:firstLine="708"/>
        <w:jc w:val="both"/>
        <w:rPr>
          <w:rFonts w:ascii="Times New Roman" w:hAnsi="Times New Roman"/>
          <w:sz w:val="24"/>
          <w:szCs w:val="24"/>
        </w:rPr>
      </w:pPr>
      <w:r w:rsidRPr="00836F1C">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6F1C" w:rsidRPr="00836F1C" w:rsidRDefault="00836F1C" w:rsidP="00836F1C">
      <w:pPr>
        <w:widowControl w:val="0"/>
        <w:autoSpaceDE w:val="0"/>
        <w:autoSpaceDN w:val="0"/>
        <w:adjustRightInd w:val="0"/>
        <w:spacing w:after="0" w:line="240" w:lineRule="auto"/>
        <w:ind w:firstLine="708"/>
        <w:jc w:val="both"/>
        <w:rPr>
          <w:rFonts w:ascii="Times New Roman" w:hAnsi="Times New Roman"/>
          <w:sz w:val="24"/>
          <w:szCs w:val="24"/>
        </w:rPr>
      </w:pPr>
      <w:r w:rsidRPr="00836F1C">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836F1C">
        <w:rPr>
          <w:rFonts w:ascii="Times New Roman" w:hAnsi="Times New Roman"/>
          <w:sz w:val="24"/>
          <w:szCs w:val="24"/>
        </w:rPr>
        <w:lastRenderedPageBreak/>
        <w:t xml:space="preserve">нарушений при оказании муниципальной услуги, а также приносятся извинения за доставленные </w:t>
      </w:r>
      <w:proofErr w:type="gramStart"/>
      <w:r w:rsidRPr="00836F1C">
        <w:rPr>
          <w:rFonts w:ascii="Times New Roman" w:hAnsi="Times New Roman"/>
          <w:sz w:val="24"/>
          <w:szCs w:val="24"/>
        </w:rPr>
        <w:t>неудобства</w:t>
      </w:r>
      <w:proofErr w:type="gramEnd"/>
      <w:r w:rsidRPr="00836F1C">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36F1C" w:rsidRPr="00836F1C" w:rsidRDefault="00836F1C" w:rsidP="00836F1C">
      <w:pPr>
        <w:widowControl w:val="0"/>
        <w:autoSpaceDE w:val="0"/>
        <w:autoSpaceDN w:val="0"/>
        <w:adjustRightInd w:val="0"/>
        <w:spacing w:after="0" w:line="240" w:lineRule="auto"/>
        <w:ind w:firstLine="708"/>
        <w:jc w:val="both"/>
        <w:rPr>
          <w:rFonts w:ascii="Times New Roman" w:hAnsi="Times New Roman"/>
          <w:sz w:val="24"/>
          <w:szCs w:val="24"/>
        </w:rPr>
      </w:pPr>
      <w:r w:rsidRPr="00836F1C">
        <w:rPr>
          <w:rFonts w:ascii="Times New Roman" w:hAnsi="Times New Roman"/>
          <w:sz w:val="24"/>
          <w:szCs w:val="24"/>
        </w:rPr>
        <w:t xml:space="preserve">В случае признания </w:t>
      </w:r>
      <w:proofErr w:type="gramStart"/>
      <w:r w:rsidRPr="00836F1C">
        <w:rPr>
          <w:rFonts w:ascii="Times New Roman" w:hAnsi="Times New Roman"/>
          <w:sz w:val="24"/>
          <w:szCs w:val="24"/>
        </w:rPr>
        <w:t>жалобы</w:t>
      </w:r>
      <w:proofErr w:type="gramEnd"/>
      <w:r w:rsidRPr="00836F1C">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6F1C" w:rsidRPr="00836F1C" w:rsidRDefault="00836F1C" w:rsidP="00836F1C">
      <w:pPr>
        <w:widowControl w:val="0"/>
        <w:autoSpaceDE w:val="0"/>
        <w:autoSpaceDN w:val="0"/>
        <w:adjustRightInd w:val="0"/>
        <w:spacing w:after="0" w:line="240" w:lineRule="auto"/>
        <w:ind w:firstLine="708"/>
        <w:jc w:val="both"/>
        <w:rPr>
          <w:rFonts w:ascii="Times New Roman" w:hAnsi="Times New Roman"/>
          <w:sz w:val="24"/>
          <w:szCs w:val="24"/>
        </w:rPr>
      </w:pPr>
      <w:r w:rsidRPr="00836F1C">
        <w:rPr>
          <w:rFonts w:ascii="Times New Roman" w:hAnsi="Times New Roman"/>
          <w:sz w:val="24"/>
          <w:szCs w:val="24"/>
        </w:rPr>
        <w:t xml:space="preserve">В случае установления в ходе или по результатам </w:t>
      </w:r>
      <w:proofErr w:type="gramStart"/>
      <w:r w:rsidRPr="00836F1C">
        <w:rPr>
          <w:rFonts w:ascii="Times New Roman" w:hAnsi="Times New Roman"/>
          <w:sz w:val="24"/>
          <w:szCs w:val="24"/>
        </w:rPr>
        <w:t>рассмотрения жалобы признаков состава административного правонарушения</w:t>
      </w:r>
      <w:proofErr w:type="gramEnd"/>
      <w:r w:rsidRPr="00836F1C">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6F1C" w:rsidRPr="00836F1C" w:rsidRDefault="00836F1C" w:rsidP="00836F1C">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36F1C" w:rsidRPr="001B53A9" w:rsidRDefault="001B53A9" w:rsidP="00836F1C">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6.</w:t>
      </w:r>
      <w:r w:rsidR="00836F1C" w:rsidRPr="001B53A9">
        <w:rPr>
          <w:rFonts w:ascii="Times New Roman" w:hAnsi="Times New Roman"/>
          <w:b/>
          <w:sz w:val="24"/>
          <w:szCs w:val="24"/>
        </w:rPr>
        <w:t>Особенности выполнения административных процедур</w:t>
      </w:r>
    </w:p>
    <w:p w:rsidR="00836F1C" w:rsidRPr="001B53A9" w:rsidRDefault="00836F1C" w:rsidP="00836F1C">
      <w:pPr>
        <w:widowControl w:val="0"/>
        <w:autoSpaceDE w:val="0"/>
        <w:autoSpaceDN w:val="0"/>
        <w:spacing w:after="0" w:line="240" w:lineRule="auto"/>
        <w:ind w:firstLine="709"/>
        <w:jc w:val="center"/>
        <w:rPr>
          <w:rFonts w:ascii="Times New Roman" w:hAnsi="Times New Roman"/>
          <w:b/>
          <w:sz w:val="24"/>
          <w:szCs w:val="24"/>
        </w:rPr>
      </w:pPr>
      <w:r w:rsidRPr="001B53A9">
        <w:rPr>
          <w:rFonts w:ascii="Times New Roman" w:hAnsi="Times New Roman"/>
          <w:b/>
          <w:sz w:val="24"/>
          <w:szCs w:val="24"/>
        </w:rPr>
        <w:t>в многофункциональных центрах</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6.1.Предоставление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6.2.</w:t>
      </w:r>
      <w:r w:rsidR="00836F1C" w:rsidRPr="00836F1C">
        <w:rPr>
          <w:rFonts w:ascii="Times New Roman" w:hAnsi="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w:t>
      </w:r>
      <w:r w:rsidR="00836F1C" w:rsidRPr="00836F1C">
        <w:rPr>
          <w:rFonts w:ascii="Times New Roman" w:hAnsi="Times New Roman"/>
          <w:sz w:val="24"/>
          <w:szCs w:val="24"/>
        </w:rPr>
        <w:t>у</w:t>
      </w:r>
      <w:proofErr w:type="gramEnd"/>
      <w:r w:rsidR="00836F1C" w:rsidRPr="00836F1C">
        <w:rPr>
          <w:rFonts w:ascii="Times New Roman" w:hAnsi="Times New Roman"/>
          <w:sz w:val="24"/>
          <w:szCs w:val="24"/>
        </w:rPr>
        <w:t>достоверяет личность заявителя или личность и полномочия законного представителя заявителя - в случае обращения физического лица;</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w:t>
      </w:r>
      <w:r w:rsidR="00836F1C" w:rsidRPr="00836F1C">
        <w:rPr>
          <w:rFonts w:ascii="Times New Roman" w:hAnsi="Times New Roman"/>
          <w:sz w:val="24"/>
          <w:szCs w:val="24"/>
        </w:rPr>
        <w:t>о</w:t>
      </w:r>
      <w:proofErr w:type="gramEnd"/>
      <w:r w:rsidR="00836F1C" w:rsidRPr="00836F1C">
        <w:rPr>
          <w:rFonts w:ascii="Times New Roman" w:hAnsi="Times New Roman"/>
          <w:sz w:val="24"/>
          <w:szCs w:val="24"/>
        </w:rPr>
        <w:t>пределяет предмет обращения;</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w:t>
      </w:r>
      <w:r w:rsidR="00836F1C" w:rsidRPr="00836F1C">
        <w:rPr>
          <w:rFonts w:ascii="Times New Roman" w:hAnsi="Times New Roman"/>
          <w:sz w:val="24"/>
          <w:szCs w:val="24"/>
        </w:rPr>
        <w:t>п</w:t>
      </w:r>
      <w:proofErr w:type="gramEnd"/>
      <w:r w:rsidR="00836F1C" w:rsidRPr="00836F1C">
        <w:rPr>
          <w:rFonts w:ascii="Times New Roman" w:hAnsi="Times New Roman"/>
          <w:sz w:val="24"/>
          <w:szCs w:val="24"/>
        </w:rPr>
        <w:t>роводит проверку правильности заполнения обращения;</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w:t>
      </w:r>
      <w:r w:rsidR="00836F1C" w:rsidRPr="00836F1C">
        <w:rPr>
          <w:rFonts w:ascii="Times New Roman" w:hAnsi="Times New Roman"/>
          <w:sz w:val="24"/>
          <w:szCs w:val="24"/>
        </w:rPr>
        <w:t>п</w:t>
      </w:r>
      <w:proofErr w:type="gramEnd"/>
      <w:r w:rsidR="00836F1C" w:rsidRPr="00836F1C">
        <w:rPr>
          <w:rFonts w:ascii="Times New Roman" w:hAnsi="Times New Roman"/>
          <w:sz w:val="24"/>
          <w:szCs w:val="24"/>
        </w:rPr>
        <w:t>роводит проверку укомплектованности пакета документов;</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w:t>
      </w:r>
      <w:r w:rsidR="00836F1C" w:rsidRPr="00836F1C">
        <w:rPr>
          <w:rFonts w:ascii="Times New Roman" w:hAnsi="Times New Roman"/>
          <w:sz w:val="24"/>
          <w:szCs w:val="24"/>
        </w:rPr>
        <w:t>о</w:t>
      </w:r>
      <w:proofErr w:type="gramEnd"/>
      <w:r w:rsidR="00836F1C" w:rsidRPr="00836F1C">
        <w:rPr>
          <w:rFonts w:ascii="Times New Roman" w:hAnsi="Times New Roman"/>
          <w:sz w:val="24"/>
          <w:szCs w:val="24"/>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е</w:t>
      </w:r>
      <w:proofErr w:type="gramStart"/>
      <w:r>
        <w:rPr>
          <w:rFonts w:ascii="Times New Roman" w:hAnsi="Times New Roman"/>
          <w:sz w:val="24"/>
          <w:szCs w:val="24"/>
        </w:rPr>
        <w:t>)</w:t>
      </w:r>
      <w:r w:rsidR="00836F1C" w:rsidRPr="00836F1C">
        <w:rPr>
          <w:rFonts w:ascii="Times New Roman" w:hAnsi="Times New Roman"/>
          <w:sz w:val="24"/>
          <w:szCs w:val="24"/>
        </w:rPr>
        <w:t>з</w:t>
      </w:r>
      <w:proofErr w:type="gramEnd"/>
      <w:r w:rsidR="00836F1C" w:rsidRPr="00836F1C">
        <w:rPr>
          <w:rFonts w:ascii="Times New Roman" w:hAnsi="Times New Roman"/>
          <w:sz w:val="24"/>
          <w:szCs w:val="24"/>
        </w:rPr>
        <w:t>аверяет каждый документ дела своей электронной подписью (далее - ЭП);</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ж</w:t>
      </w:r>
      <w:proofErr w:type="gramStart"/>
      <w:r>
        <w:rPr>
          <w:rFonts w:ascii="Times New Roman" w:hAnsi="Times New Roman"/>
          <w:sz w:val="24"/>
          <w:szCs w:val="24"/>
        </w:rPr>
        <w:t>)</w:t>
      </w:r>
      <w:r w:rsidR="00836F1C" w:rsidRPr="00836F1C">
        <w:rPr>
          <w:rFonts w:ascii="Times New Roman" w:hAnsi="Times New Roman"/>
          <w:sz w:val="24"/>
          <w:szCs w:val="24"/>
        </w:rPr>
        <w:t>н</w:t>
      </w:r>
      <w:proofErr w:type="gramEnd"/>
      <w:r w:rsidR="00836F1C" w:rsidRPr="00836F1C">
        <w:rPr>
          <w:rFonts w:ascii="Times New Roman" w:hAnsi="Times New Roman"/>
          <w:sz w:val="24"/>
          <w:szCs w:val="24"/>
        </w:rPr>
        <w:t>аправляет копии документов и реестр документов в Администрацию:</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в электронном виде (в составе пакетов электронных дел) в день обращения заявителя в МФЦ;</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6.3.</w:t>
      </w:r>
      <w:r w:rsidR="00836F1C" w:rsidRPr="00836F1C">
        <w:rPr>
          <w:rFonts w:ascii="Times New Roman" w:hAnsi="Times New Roman"/>
          <w:sz w:val="24"/>
          <w:szCs w:val="24"/>
        </w:rPr>
        <w:t xml:space="preserve">При установлении факта представления заявителем неполного комплекта документов, указанных в </w:t>
      </w:r>
      <w:hyperlink w:anchor="P167" w:history="1">
        <w:r w:rsidR="00836F1C" w:rsidRPr="00836F1C">
          <w:rPr>
            <w:rFonts w:ascii="Times New Roman" w:hAnsi="Times New Roman"/>
            <w:sz w:val="24"/>
            <w:szCs w:val="24"/>
          </w:rPr>
          <w:t>пункте 2.6</w:t>
        </w:r>
      </w:hyperlink>
      <w:r w:rsidR="00836F1C" w:rsidRPr="00836F1C">
        <w:rPr>
          <w:rFonts w:ascii="Times New Roman" w:hAnsi="Times New Roman"/>
          <w:sz w:val="24"/>
          <w:szCs w:val="24"/>
        </w:rPr>
        <w:t xml:space="preserve"> административного регламента, специалист МФЦ выполняет в соответствии с настоящим регламентом следующие действия:</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сообщает заявителю, какие необходимые документы им не представлены;</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lastRenderedPageBreak/>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6.4.</w:t>
      </w:r>
      <w:r w:rsidR="00836F1C" w:rsidRPr="00836F1C">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836F1C" w:rsidRPr="00836F1C">
        <w:rPr>
          <w:rFonts w:ascii="Times New Roman" w:hAnsi="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36F1C" w:rsidRPr="00836F1C" w:rsidRDefault="00836F1C" w:rsidP="00836F1C">
      <w:pPr>
        <w:widowControl w:val="0"/>
        <w:autoSpaceDE w:val="0"/>
        <w:autoSpaceDN w:val="0"/>
        <w:spacing w:after="0" w:line="240" w:lineRule="auto"/>
        <w:ind w:firstLine="709"/>
        <w:jc w:val="both"/>
        <w:rPr>
          <w:rFonts w:ascii="Times New Roman" w:hAnsi="Times New Roman"/>
          <w:sz w:val="24"/>
          <w:szCs w:val="24"/>
        </w:rPr>
      </w:pPr>
      <w:r w:rsidRPr="00836F1C">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36F1C" w:rsidRPr="00836F1C" w:rsidRDefault="001B53A9" w:rsidP="00836F1C">
      <w:pPr>
        <w:widowControl w:val="0"/>
        <w:autoSpaceDE w:val="0"/>
        <w:autoSpaceDN w:val="0"/>
        <w:spacing w:after="0" w:line="240" w:lineRule="auto"/>
        <w:ind w:firstLine="709"/>
        <w:jc w:val="both"/>
        <w:rPr>
          <w:rFonts w:ascii="Times New Roman" w:hAnsi="Times New Roman"/>
          <w:sz w:val="24"/>
          <w:szCs w:val="24"/>
        </w:rPr>
      </w:pPr>
      <w:bookmarkStart w:id="16" w:name="P588"/>
      <w:bookmarkEnd w:id="16"/>
      <w:r>
        <w:rPr>
          <w:rFonts w:ascii="Times New Roman" w:hAnsi="Times New Roman"/>
          <w:sz w:val="24"/>
          <w:szCs w:val="24"/>
        </w:rPr>
        <w:t>6.5.</w:t>
      </w:r>
      <w:r w:rsidR="00836F1C" w:rsidRPr="00836F1C">
        <w:rPr>
          <w:rFonts w:ascii="Times New Roman" w:hAnsi="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36F1C" w:rsidRPr="00836F1C" w:rsidRDefault="00836F1C" w:rsidP="00836F1C">
      <w:pPr>
        <w:widowControl w:val="0"/>
        <w:autoSpaceDE w:val="0"/>
        <w:autoSpaceDN w:val="0"/>
        <w:spacing w:after="0" w:line="240" w:lineRule="auto"/>
        <w:ind w:firstLine="709"/>
        <w:jc w:val="both"/>
        <w:rPr>
          <w:rFonts w:ascii="Times New Roman" w:eastAsiaTheme="minorEastAsia" w:hAnsi="Times New Roman"/>
          <w:sz w:val="24"/>
          <w:szCs w:val="24"/>
        </w:rPr>
        <w:sectPr w:rsidR="00836F1C" w:rsidRPr="00836F1C" w:rsidSect="00836F1C">
          <w:headerReference w:type="default" r:id="rId25"/>
          <w:footerReference w:type="default" r:id="rId26"/>
          <w:pgSz w:w="11906" w:h="16838"/>
          <w:pgMar w:top="426" w:right="850" w:bottom="284" w:left="1134" w:header="708" w:footer="708" w:gutter="0"/>
          <w:cols w:space="708"/>
          <w:titlePg/>
          <w:docGrid w:linePitch="360"/>
        </w:sectPr>
      </w:pPr>
    </w:p>
    <w:p w:rsidR="00836F1C" w:rsidRPr="00836F1C" w:rsidRDefault="00836F1C" w:rsidP="00836F1C">
      <w:pPr>
        <w:widowControl w:val="0"/>
        <w:autoSpaceDE w:val="0"/>
        <w:autoSpaceDN w:val="0"/>
        <w:adjustRightInd w:val="0"/>
        <w:spacing w:after="0" w:line="240" w:lineRule="auto"/>
        <w:jc w:val="right"/>
        <w:outlineLvl w:val="1"/>
        <w:rPr>
          <w:rFonts w:ascii="Times New Roman" w:eastAsiaTheme="minorEastAsia" w:hAnsi="Times New Roman"/>
          <w:sz w:val="24"/>
          <w:szCs w:val="24"/>
        </w:rPr>
      </w:pPr>
      <w:r w:rsidRPr="00836F1C">
        <w:rPr>
          <w:rFonts w:ascii="Times New Roman" w:eastAsiaTheme="minorEastAsia" w:hAnsi="Times New Roman"/>
          <w:sz w:val="24"/>
          <w:szCs w:val="24"/>
        </w:rPr>
        <w:lastRenderedPageBreak/>
        <w:t>Приложение 1</w:t>
      </w:r>
    </w:p>
    <w:p w:rsidR="00836F1C" w:rsidRPr="00836F1C" w:rsidRDefault="00836F1C" w:rsidP="00836F1C">
      <w:pPr>
        <w:widowControl w:val="0"/>
        <w:autoSpaceDE w:val="0"/>
        <w:autoSpaceDN w:val="0"/>
        <w:adjustRightInd w:val="0"/>
        <w:spacing w:after="0" w:line="240" w:lineRule="auto"/>
        <w:ind w:left="6372"/>
        <w:jc w:val="both"/>
        <w:rPr>
          <w:rFonts w:eastAsiaTheme="minorEastAsia" w:cs="Calibri"/>
        </w:rPr>
      </w:pPr>
      <w:r w:rsidRPr="00836F1C">
        <w:rPr>
          <w:rFonts w:ascii="Times New Roman" w:eastAsiaTheme="minorEastAsia" w:hAnsi="Times New Roman"/>
          <w:sz w:val="24"/>
          <w:szCs w:val="24"/>
        </w:rPr>
        <w:t xml:space="preserve"> к административному регламенту</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 xml:space="preserve">В администрацию МО «______________» </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Ленинградской области</w:t>
      </w:r>
    </w:p>
    <w:p w:rsidR="00836F1C" w:rsidRPr="00836F1C" w:rsidRDefault="00836F1C" w:rsidP="00836F1C">
      <w:pPr>
        <w:widowControl w:val="0"/>
        <w:autoSpaceDE w:val="0"/>
        <w:autoSpaceDN w:val="0"/>
        <w:adjustRightInd w:val="0"/>
        <w:spacing w:after="0" w:line="240" w:lineRule="auto"/>
        <w:jc w:val="right"/>
        <w:rPr>
          <w:rFonts w:ascii="Courier New" w:eastAsiaTheme="minorEastAsia" w:hAnsi="Courier New" w:cs="Courier New"/>
          <w:sz w:val="20"/>
          <w:szCs w:val="20"/>
        </w:rPr>
      </w:pPr>
      <w:r w:rsidRPr="00836F1C">
        <w:rPr>
          <w:rFonts w:ascii="Courier New" w:eastAsiaTheme="minorEastAsia" w:hAnsi="Courier New" w:cs="Courier New"/>
          <w:sz w:val="20"/>
          <w:szCs w:val="20"/>
        </w:rPr>
        <w:t xml:space="preserve">_______________________                                               </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p>
    <w:p w:rsidR="00836F1C" w:rsidRPr="00836F1C" w:rsidRDefault="00836F1C" w:rsidP="00836F1C">
      <w:pPr>
        <w:widowControl w:val="0"/>
        <w:autoSpaceDE w:val="0"/>
        <w:autoSpaceDN w:val="0"/>
        <w:adjustRightInd w:val="0"/>
        <w:spacing w:after="0" w:line="240" w:lineRule="auto"/>
        <w:jc w:val="right"/>
        <w:rPr>
          <w:rFonts w:ascii="Courier New" w:eastAsiaTheme="minorEastAsia" w:hAnsi="Courier New" w:cs="Courier New"/>
          <w:sz w:val="20"/>
          <w:szCs w:val="20"/>
        </w:rPr>
      </w:pPr>
      <w:r w:rsidRPr="00836F1C">
        <w:rPr>
          <w:rFonts w:ascii="Times New Roman" w:eastAsiaTheme="minorEastAsia" w:hAnsi="Times New Roman"/>
          <w:sz w:val="24"/>
          <w:szCs w:val="24"/>
        </w:rPr>
        <w:t>от</w:t>
      </w:r>
      <w:r w:rsidRPr="00836F1C">
        <w:rPr>
          <w:rFonts w:ascii="Courier New" w:eastAsiaTheme="minorEastAsia" w:hAnsi="Courier New" w:cs="Courier New"/>
          <w:sz w:val="20"/>
          <w:szCs w:val="20"/>
        </w:rPr>
        <w:t>____________________________</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___________________________</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___________________________</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proofErr w:type="gramStart"/>
      <w:r w:rsidRPr="00836F1C">
        <w:rPr>
          <w:rFonts w:ascii="Times New Roman" w:eastAsiaTheme="minorEastAsia" w:hAnsi="Times New Roman"/>
          <w:sz w:val="24"/>
          <w:szCs w:val="24"/>
        </w:rPr>
        <w:t>(для граждан:</w:t>
      </w:r>
      <w:proofErr w:type="gramEnd"/>
      <w:r w:rsidRPr="00836F1C">
        <w:rPr>
          <w:rFonts w:ascii="Times New Roman" w:eastAsiaTheme="minorEastAsia" w:hAnsi="Times New Roman"/>
          <w:sz w:val="24"/>
          <w:szCs w:val="24"/>
        </w:rPr>
        <w:t xml:space="preserve"> Ф.И.О, место жительства, </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 xml:space="preserve">реквизиты документа, </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 xml:space="preserve">удостоверяющего личность заявителя </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proofErr w:type="gramStart"/>
      <w:r w:rsidRPr="00836F1C">
        <w:rPr>
          <w:rFonts w:ascii="Times New Roman" w:eastAsiaTheme="minorEastAsia" w:hAnsi="Times New Roman"/>
          <w:sz w:val="24"/>
          <w:szCs w:val="24"/>
        </w:rPr>
        <w:t xml:space="preserve">(для паспорта гражданина РФ: </w:t>
      </w:r>
      <w:proofErr w:type="gramEnd"/>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серия, номер и дата выдачи), телефон;</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r w:rsidRPr="00836F1C">
        <w:rPr>
          <w:rFonts w:ascii="Times New Roman" w:eastAsiaTheme="minorEastAsia" w:hAnsi="Times New Roman"/>
          <w:sz w:val="24"/>
          <w:szCs w:val="24"/>
        </w:rPr>
        <w:t xml:space="preserve">для юридического лица: наименование, местонахождение, </w:t>
      </w:r>
    </w:p>
    <w:p w:rsidR="00836F1C" w:rsidRPr="00836F1C" w:rsidRDefault="00836F1C" w:rsidP="00836F1C">
      <w:pPr>
        <w:widowControl w:val="0"/>
        <w:autoSpaceDE w:val="0"/>
        <w:autoSpaceDN w:val="0"/>
        <w:adjustRightInd w:val="0"/>
        <w:spacing w:after="0" w:line="240" w:lineRule="auto"/>
        <w:jc w:val="right"/>
        <w:rPr>
          <w:rFonts w:ascii="Times New Roman" w:eastAsiaTheme="minorEastAsia" w:hAnsi="Times New Roman"/>
          <w:sz w:val="24"/>
          <w:szCs w:val="24"/>
        </w:rPr>
      </w:pPr>
      <w:proofErr w:type="gramStart"/>
      <w:r w:rsidRPr="00836F1C">
        <w:rPr>
          <w:rFonts w:ascii="Times New Roman" w:eastAsiaTheme="minorEastAsia" w:hAnsi="Times New Roman"/>
          <w:sz w:val="24"/>
          <w:szCs w:val="24"/>
        </w:rPr>
        <w:t>ОГРН, ИНН, почтовый адрес, телефон)</w:t>
      </w:r>
      <w:proofErr w:type="gramEnd"/>
    </w:p>
    <w:p w:rsidR="00836F1C" w:rsidRPr="00836F1C" w:rsidRDefault="00836F1C" w:rsidP="00836F1C">
      <w:pPr>
        <w:autoSpaceDE w:val="0"/>
        <w:autoSpaceDN w:val="0"/>
        <w:adjustRightInd w:val="0"/>
        <w:spacing w:after="0" w:line="240" w:lineRule="auto"/>
        <w:outlineLvl w:val="0"/>
        <w:rPr>
          <w:rFonts w:ascii="Courier New" w:eastAsiaTheme="minorEastAsia" w:hAnsi="Courier New" w:cs="Courier New"/>
          <w:sz w:val="20"/>
          <w:szCs w:val="20"/>
        </w:rPr>
      </w:pPr>
    </w:p>
    <w:p w:rsidR="00836F1C" w:rsidRPr="00836F1C" w:rsidRDefault="00836F1C" w:rsidP="00836F1C">
      <w:pPr>
        <w:autoSpaceDE w:val="0"/>
        <w:autoSpaceDN w:val="0"/>
        <w:adjustRightInd w:val="0"/>
        <w:spacing w:after="0" w:line="240" w:lineRule="auto"/>
        <w:outlineLvl w:val="0"/>
        <w:rPr>
          <w:rFonts w:ascii="Courier New" w:eastAsiaTheme="minorEastAsia" w:hAnsi="Courier New" w:cs="Courier New"/>
          <w:sz w:val="20"/>
          <w:szCs w:val="20"/>
        </w:rPr>
      </w:pPr>
    </w:p>
    <w:p w:rsidR="00836F1C" w:rsidRPr="00836F1C" w:rsidRDefault="00836F1C" w:rsidP="00836F1C">
      <w:pPr>
        <w:autoSpaceDE w:val="0"/>
        <w:autoSpaceDN w:val="0"/>
        <w:adjustRightInd w:val="0"/>
        <w:spacing w:after="0" w:line="240" w:lineRule="auto"/>
        <w:rPr>
          <w:rFonts w:ascii="Courier New" w:eastAsiaTheme="minorEastAsia" w:hAnsi="Courier New" w:cs="Courier New"/>
          <w:sz w:val="20"/>
          <w:szCs w:val="20"/>
        </w:rPr>
      </w:pPr>
    </w:p>
    <w:p w:rsidR="00836F1C" w:rsidRPr="00836F1C" w:rsidRDefault="00836F1C" w:rsidP="00836F1C">
      <w:pPr>
        <w:autoSpaceDE w:val="0"/>
        <w:autoSpaceDN w:val="0"/>
        <w:adjustRightInd w:val="0"/>
        <w:spacing w:after="0" w:line="240" w:lineRule="auto"/>
        <w:jc w:val="center"/>
        <w:rPr>
          <w:rFonts w:ascii="Times New Roman" w:eastAsiaTheme="minorEastAsia" w:hAnsi="Times New Roman"/>
          <w:sz w:val="24"/>
          <w:szCs w:val="24"/>
        </w:rPr>
      </w:pPr>
      <w:r w:rsidRPr="00836F1C">
        <w:rPr>
          <w:rFonts w:ascii="Times New Roman" w:eastAsiaTheme="minorEastAsia" w:hAnsi="Times New Roman"/>
          <w:sz w:val="24"/>
          <w:szCs w:val="24"/>
        </w:rPr>
        <w:t>ЗАЯВЛЕНИЕ</w:t>
      </w:r>
    </w:p>
    <w:p w:rsidR="00836F1C" w:rsidRPr="00836F1C" w:rsidRDefault="00836F1C" w:rsidP="00836F1C">
      <w:pPr>
        <w:widowControl w:val="0"/>
        <w:autoSpaceDE w:val="0"/>
        <w:autoSpaceDN w:val="0"/>
        <w:adjustRightInd w:val="0"/>
        <w:spacing w:after="0" w:line="240" w:lineRule="auto"/>
        <w:jc w:val="center"/>
        <w:rPr>
          <w:rFonts w:ascii="ArialMT" w:eastAsiaTheme="minorEastAsia" w:hAnsi="ArialMT" w:cs="ArialMT"/>
          <w:sz w:val="26"/>
          <w:szCs w:val="26"/>
        </w:rPr>
      </w:pPr>
      <w:r w:rsidRPr="00836F1C">
        <w:rPr>
          <w:rFonts w:ascii="ArialMT" w:eastAsiaTheme="minorEastAsia" w:hAnsi="ArialMT" w:cs="ArialMT"/>
          <w:sz w:val="26"/>
          <w:szCs w:val="26"/>
        </w:rPr>
        <w:t>о предоставлении земельного участка без проведения торгов</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 </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0"/>
          <w:szCs w:val="20"/>
        </w:rPr>
      </w:pPr>
      <w:r w:rsidRPr="00836F1C">
        <w:rPr>
          <w:rFonts w:ascii="ArialMT" w:eastAsiaTheme="minorEastAsia" w:hAnsi="ArialMT" w:cs="ArialMT"/>
          <w:sz w:val="20"/>
          <w:szCs w:val="20"/>
        </w:rPr>
        <w:t>(кадастровый номер испрашиваемого земельного участка, адрес местоположения)</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в ______________________________________________________________________,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16"/>
          <w:szCs w:val="16"/>
        </w:rPr>
      </w:pPr>
      <w:proofErr w:type="gramStart"/>
      <w:r w:rsidRPr="00836F1C">
        <w:rPr>
          <w:rFonts w:ascii="ArialMT" w:eastAsiaTheme="minorEastAsia"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в целях ________________________________________________________________.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16"/>
          <w:szCs w:val="16"/>
        </w:rPr>
      </w:pPr>
      <w:r w:rsidRPr="00836F1C">
        <w:rPr>
          <w:rFonts w:ascii="ArialMT" w:eastAsiaTheme="minorEastAsia" w:hAnsi="ArialMT" w:cs="ArialMT"/>
          <w:sz w:val="16"/>
          <w:szCs w:val="16"/>
        </w:rPr>
        <w:t xml:space="preserve">                       (цель использования земельного участка)</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 </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p>
    <w:tbl>
      <w:tblPr>
        <w:tblStyle w:val="af8"/>
        <w:tblW w:w="0" w:type="auto"/>
        <w:tblLook w:val="04A0" w:firstRow="1" w:lastRow="0" w:firstColumn="1" w:lastColumn="0" w:noHBand="0" w:noVBand="1"/>
      </w:tblPr>
      <w:tblGrid>
        <w:gridCol w:w="5050"/>
        <w:gridCol w:w="5088"/>
      </w:tblGrid>
      <w:tr w:rsidR="00836F1C" w:rsidRPr="00836F1C" w:rsidTr="00836F1C">
        <w:tc>
          <w:tcPr>
            <w:tcW w:w="5211" w:type="dxa"/>
          </w:tcPr>
          <w:p w:rsidR="00836F1C" w:rsidRPr="00836F1C" w:rsidRDefault="00836F1C" w:rsidP="00836F1C">
            <w:pPr>
              <w:widowControl w:val="0"/>
              <w:autoSpaceDE w:val="0"/>
              <w:autoSpaceDN w:val="0"/>
              <w:adjustRightInd w:val="0"/>
              <w:spacing w:after="0" w:line="240" w:lineRule="auto"/>
              <w:jc w:val="both"/>
              <w:rPr>
                <w:rFonts w:ascii="Times New Roman" w:eastAsiaTheme="minorEastAsia" w:hAnsi="Times New Roman"/>
                <w:color w:val="000000" w:themeColor="text1"/>
                <w:sz w:val="28"/>
                <w:szCs w:val="28"/>
              </w:rPr>
            </w:pPr>
            <w:r w:rsidRPr="00836F1C">
              <w:rPr>
                <w:rFonts w:ascii="Times New Roman" w:eastAsiaTheme="minorEastAsia" w:hAnsi="Times New Roman"/>
                <w:sz w:val="28"/>
                <w:szCs w:val="28"/>
              </w:rPr>
              <w:t>В  случае</w:t>
            </w:r>
            <w:proofErr w:type="gramStart"/>
            <w:r w:rsidRPr="00836F1C">
              <w:rPr>
                <w:rFonts w:ascii="Times New Roman" w:eastAsiaTheme="minorEastAsia" w:hAnsi="Times New Roman"/>
                <w:sz w:val="28"/>
                <w:szCs w:val="28"/>
              </w:rPr>
              <w:t>,</w:t>
            </w:r>
            <w:proofErr w:type="gramEnd"/>
            <w:r w:rsidRPr="00836F1C">
              <w:rPr>
                <w:rFonts w:ascii="Times New Roman" w:eastAsiaTheme="minorEastAsia" w:hAnsi="Times New Roman"/>
                <w:sz w:val="28"/>
                <w:szCs w:val="28"/>
              </w:rPr>
              <w:t xml:space="preserve"> если указан вид права «в собственность, продажа» (п.2 ст. 39.3)</w:t>
            </w:r>
          </w:p>
        </w:tc>
        <w:tc>
          <w:tcPr>
            <w:tcW w:w="5211" w:type="dxa"/>
          </w:tcPr>
          <w:p w:rsidR="00836F1C" w:rsidRPr="00836F1C" w:rsidRDefault="00836F1C" w:rsidP="00836F1C">
            <w:pPr>
              <w:widowControl w:val="0"/>
              <w:numPr>
                <w:ilvl w:val="0"/>
                <w:numId w:val="37"/>
              </w:numPr>
              <w:autoSpaceDE w:val="0"/>
              <w:autoSpaceDN w:val="0"/>
              <w:spacing w:after="0" w:line="240" w:lineRule="auto"/>
              <w:contextualSpacing/>
              <w:rPr>
                <w:rFonts w:cs="Calibri"/>
                <w:szCs w:val="20"/>
              </w:rPr>
            </w:pPr>
            <w:r w:rsidRPr="00836F1C">
              <w:rPr>
                <w:rFonts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36F1C" w:rsidRPr="00836F1C" w:rsidRDefault="00836F1C" w:rsidP="00836F1C">
            <w:pPr>
              <w:widowControl w:val="0"/>
              <w:numPr>
                <w:ilvl w:val="0"/>
                <w:numId w:val="37"/>
              </w:numPr>
              <w:autoSpaceDE w:val="0"/>
              <w:autoSpaceDN w:val="0"/>
              <w:spacing w:after="0" w:line="240" w:lineRule="auto"/>
              <w:contextualSpacing/>
              <w:rPr>
                <w:rFonts w:cs="Calibri"/>
                <w:szCs w:val="20"/>
              </w:rPr>
            </w:pPr>
            <w:r w:rsidRPr="00836F1C">
              <w:rPr>
                <w:rFonts w:cs="Calibri"/>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836F1C">
              <w:rPr>
                <w:rFonts w:cs="Calibri"/>
                <w:szCs w:val="20"/>
              </w:rPr>
              <w:lastRenderedPageBreak/>
              <w:t>Кодекса;</w:t>
            </w:r>
          </w:p>
          <w:p w:rsidR="00836F1C" w:rsidRPr="00836F1C" w:rsidRDefault="00836F1C" w:rsidP="00836F1C">
            <w:pPr>
              <w:widowControl w:val="0"/>
              <w:numPr>
                <w:ilvl w:val="0"/>
                <w:numId w:val="37"/>
              </w:numPr>
              <w:autoSpaceDE w:val="0"/>
              <w:autoSpaceDN w:val="0"/>
              <w:spacing w:after="0" w:line="240" w:lineRule="auto"/>
              <w:contextualSpacing/>
              <w:rPr>
                <w:rFonts w:cs="Calibri"/>
                <w:szCs w:val="20"/>
              </w:rPr>
            </w:pPr>
            <w:r w:rsidRPr="00836F1C">
              <w:rPr>
                <w:rFonts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36F1C" w:rsidRPr="001B53A9" w:rsidRDefault="00836F1C" w:rsidP="00836F1C">
            <w:pPr>
              <w:widowControl w:val="0"/>
              <w:numPr>
                <w:ilvl w:val="0"/>
                <w:numId w:val="37"/>
              </w:numPr>
              <w:autoSpaceDE w:val="0"/>
              <w:autoSpaceDN w:val="0"/>
              <w:spacing w:after="0" w:line="240" w:lineRule="auto"/>
              <w:contextualSpacing/>
              <w:rPr>
                <w:rFonts w:cs="Calibri"/>
              </w:rPr>
            </w:pPr>
            <w:r w:rsidRPr="00836F1C">
              <w:rPr>
                <w:rFonts w:cs="Calibri"/>
                <w:szCs w:val="20"/>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w:t>
            </w:r>
            <w:r w:rsidRPr="001B53A9">
              <w:rPr>
                <w:rFonts w:cs="Calibri"/>
              </w:rPr>
              <w:t>сельскохозяйственного назначения";</w:t>
            </w:r>
          </w:p>
          <w:p w:rsidR="00836F1C" w:rsidRPr="00836F1C" w:rsidRDefault="00836F1C" w:rsidP="00836F1C">
            <w:pPr>
              <w:widowControl w:val="0"/>
              <w:numPr>
                <w:ilvl w:val="0"/>
                <w:numId w:val="37"/>
              </w:numPr>
              <w:autoSpaceDE w:val="0"/>
              <w:autoSpaceDN w:val="0"/>
              <w:spacing w:after="0" w:line="240" w:lineRule="auto"/>
              <w:jc w:val="both"/>
              <w:rPr>
                <w:rFonts w:ascii="Times New Roman" w:eastAsiaTheme="minorEastAsia" w:hAnsi="Times New Roman"/>
                <w:color w:val="000000" w:themeColor="text1"/>
                <w:sz w:val="28"/>
                <w:szCs w:val="28"/>
              </w:rPr>
            </w:pPr>
            <w:proofErr w:type="gramStart"/>
            <w:r w:rsidRPr="001B53A9">
              <w:rPr>
                <w:rFonts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1B53A9">
              <w:rPr>
                <w:rFonts w:cs="Calibri"/>
              </w:rPr>
              <w:t xml:space="preserve"> информации о выявленных в рамках государственного земельного надзора и </w:t>
            </w:r>
            <w:proofErr w:type="spellStart"/>
            <w:r w:rsidRPr="001B53A9">
              <w:rPr>
                <w:rFonts w:cs="Calibri"/>
              </w:rPr>
              <w:t>неустраненных</w:t>
            </w:r>
            <w:proofErr w:type="spellEnd"/>
            <w:r w:rsidRPr="001B53A9">
              <w:rPr>
                <w:rFonts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1B53A9">
              <w:rPr>
                <w:rFonts w:cs="Calibri"/>
              </w:rPr>
              <w:t>истечения срока указанного договора аренды земельного участка</w:t>
            </w:r>
            <w:proofErr w:type="gramEnd"/>
            <w:r w:rsidRPr="001B53A9">
              <w:rPr>
                <w:rFonts w:cs="Calibri"/>
              </w:rPr>
              <w:t>;</w:t>
            </w:r>
          </w:p>
        </w:tc>
      </w:tr>
      <w:tr w:rsidR="00836F1C" w:rsidRPr="00836F1C" w:rsidTr="00836F1C">
        <w:tc>
          <w:tcPr>
            <w:tcW w:w="5211" w:type="dxa"/>
          </w:tcPr>
          <w:p w:rsidR="00836F1C" w:rsidRPr="00836F1C" w:rsidRDefault="00836F1C" w:rsidP="00836F1C">
            <w:pPr>
              <w:widowControl w:val="0"/>
              <w:autoSpaceDE w:val="0"/>
              <w:autoSpaceDN w:val="0"/>
              <w:adjustRightInd w:val="0"/>
              <w:spacing w:after="0" w:line="240" w:lineRule="auto"/>
              <w:jc w:val="both"/>
              <w:rPr>
                <w:rFonts w:ascii="Times New Roman" w:eastAsiaTheme="minorEastAsia" w:hAnsi="Times New Roman"/>
                <w:color w:val="000000" w:themeColor="text1"/>
                <w:sz w:val="28"/>
                <w:szCs w:val="28"/>
              </w:rPr>
            </w:pPr>
            <w:r w:rsidRPr="00836F1C">
              <w:rPr>
                <w:rFonts w:ascii="Times New Roman" w:eastAsiaTheme="minorEastAsia" w:hAnsi="Times New Roman"/>
                <w:sz w:val="28"/>
                <w:szCs w:val="28"/>
              </w:rPr>
              <w:lastRenderedPageBreak/>
              <w:t>В случае</w:t>
            </w:r>
            <w:proofErr w:type="gramStart"/>
            <w:r w:rsidRPr="00836F1C">
              <w:rPr>
                <w:rFonts w:ascii="Times New Roman" w:eastAsiaTheme="minorEastAsia" w:hAnsi="Times New Roman"/>
                <w:sz w:val="28"/>
                <w:szCs w:val="28"/>
              </w:rPr>
              <w:t>,</w:t>
            </w:r>
            <w:proofErr w:type="gramEnd"/>
            <w:r w:rsidRPr="00836F1C">
              <w:rPr>
                <w:rFonts w:ascii="Times New Roman" w:eastAsiaTheme="minorEastAsia" w:hAnsi="Times New Roman"/>
                <w:sz w:val="28"/>
                <w:szCs w:val="28"/>
              </w:rPr>
              <w:t xml:space="preserve"> если указан вид права «в собственность, бесплатно» (</w:t>
            </w:r>
            <w:hyperlink r:id="rId27" w:history="1">
              <w:r w:rsidRPr="00836F1C">
                <w:rPr>
                  <w:rFonts w:ascii="Times New Roman" w:eastAsiaTheme="minorEastAsia" w:hAnsi="Times New Roman"/>
                  <w:sz w:val="28"/>
                  <w:szCs w:val="28"/>
                </w:rPr>
                <w:t>ст. 39.5</w:t>
              </w:r>
            </w:hyperlink>
            <w:r w:rsidRPr="00836F1C">
              <w:rPr>
                <w:rFonts w:ascii="Times New Roman" w:eastAsiaTheme="minorEastAsia" w:hAnsi="Times New Roman"/>
                <w:sz w:val="28"/>
                <w:szCs w:val="28"/>
              </w:rPr>
              <w:t>)</w:t>
            </w:r>
          </w:p>
        </w:tc>
        <w:tc>
          <w:tcPr>
            <w:tcW w:w="5211" w:type="dxa"/>
          </w:tcPr>
          <w:p w:rsidR="00836F1C" w:rsidRPr="00836F1C" w:rsidRDefault="00836F1C" w:rsidP="00836F1C">
            <w:pPr>
              <w:widowControl w:val="0"/>
              <w:numPr>
                <w:ilvl w:val="0"/>
                <w:numId w:val="38"/>
              </w:numPr>
              <w:autoSpaceDE w:val="0"/>
              <w:autoSpaceDN w:val="0"/>
              <w:adjustRightInd w:val="0"/>
              <w:spacing w:after="0" w:line="240" w:lineRule="auto"/>
              <w:jc w:val="both"/>
              <w:rPr>
                <w:rFonts w:asciiTheme="minorHAnsi" w:eastAsiaTheme="minorEastAsia" w:hAnsiTheme="minorHAnsi"/>
                <w:color w:val="000000" w:themeColor="text1"/>
              </w:rPr>
            </w:pPr>
            <w:r w:rsidRPr="00836F1C">
              <w:rPr>
                <w:rFonts w:asciiTheme="minorHAnsi" w:hAnsiTheme="minorHAnsi"/>
              </w:rPr>
              <w:t>2) земельного участка религиозной организации</w:t>
            </w:r>
            <w:r w:rsidRPr="00836F1C">
              <w:rPr>
                <w:rFonts w:asciiTheme="minorHAnsi" w:eastAsiaTheme="minorEastAsia" w:hAnsiTheme="minorHAnsi"/>
                <w:color w:val="000000" w:themeColor="text1"/>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836F1C" w:rsidRPr="00836F1C" w:rsidRDefault="00836F1C" w:rsidP="00836F1C">
            <w:pPr>
              <w:widowControl w:val="0"/>
              <w:numPr>
                <w:ilvl w:val="0"/>
                <w:numId w:val="38"/>
              </w:numPr>
              <w:autoSpaceDE w:val="0"/>
              <w:autoSpaceDN w:val="0"/>
              <w:adjustRightInd w:val="0"/>
              <w:spacing w:after="0" w:line="240" w:lineRule="auto"/>
              <w:jc w:val="both"/>
              <w:rPr>
                <w:rFonts w:asciiTheme="minorHAnsi" w:eastAsiaTheme="minorEastAsia" w:hAnsiTheme="minorHAnsi"/>
                <w:color w:val="000000" w:themeColor="text1"/>
              </w:rPr>
            </w:pPr>
            <w:r w:rsidRPr="00836F1C">
              <w:rPr>
                <w:rFonts w:asciiTheme="minorHAnsi" w:eastAsiaTheme="minorEastAsia" w:hAnsiTheme="minorHAnsi"/>
                <w:color w:val="000000" w:themeColor="text1"/>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w:t>
            </w:r>
            <w:r w:rsidRPr="00836F1C">
              <w:rPr>
                <w:rFonts w:asciiTheme="minorHAnsi" w:eastAsiaTheme="minorEastAsia" w:hAnsiTheme="minorHAnsi"/>
                <w:color w:val="000000" w:themeColor="text1"/>
              </w:rPr>
              <w:lastRenderedPageBreak/>
              <w:t>являющимся собственниками земельных участков, расположенных в границах такой территории, пропорционально площади этих участков;</w:t>
            </w:r>
          </w:p>
          <w:p w:rsidR="00836F1C" w:rsidRPr="00836F1C" w:rsidRDefault="00836F1C" w:rsidP="00836F1C">
            <w:pPr>
              <w:widowControl w:val="0"/>
              <w:numPr>
                <w:ilvl w:val="0"/>
                <w:numId w:val="38"/>
              </w:numPr>
              <w:autoSpaceDE w:val="0"/>
              <w:autoSpaceDN w:val="0"/>
              <w:adjustRightInd w:val="0"/>
              <w:spacing w:after="0" w:line="240" w:lineRule="auto"/>
              <w:jc w:val="both"/>
              <w:rPr>
                <w:rFonts w:asciiTheme="minorHAnsi" w:eastAsiaTheme="minorEastAsia" w:hAnsiTheme="minorHAnsi"/>
                <w:color w:val="000000" w:themeColor="text1"/>
              </w:rPr>
            </w:pPr>
            <w:r w:rsidRPr="00836F1C">
              <w:rPr>
                <w:rFonts w:asciiTheme="minorHAnsi" w:eastAsiaTheme="minorEastAsia" w:hAnsiTheme="minorHAnsi"/>
                <w:color w:val="000000" w:themeColor="text1"/>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36F1C" w:rsidRPr="00836F1C" w:rsidRDefault="00836F1C" w:rsidP="00836F1C">
            <w:pPr>
              <w:widowControl w:val="0"/>
              <w:numPr>
                <w:ilvl w:val="0"/>
                <w:numId w:val="38"/>
              </w:numPr>
              <w:autoSpaceDE w:val="0"/>
              <w:autoSpaceDN w:val="0"/>
              <w:adjustRightInd w:val="0"/>
              <w:spacing w:after="0" w:line="240" w:lineRule="auto"/>
              <w:jc w:val="both"/>
              <w:rPr>
                <w:rFonts w:asciiTheme="minorHAnsi" w:eastAsiaTheme="minorEastAsia" w:hAnsiTheme="minorHAnsi"/>
                <w:color w:val="000000" w:themeColor="text1"/>
              </w:rPr>
            </w:pPr>
            <w:r w:rsidRPr="00836F1C">
              <w:rPr>
                <w:rFonts w:asciiTheme="minorHAnsi" w:eastAsiaTheme="minorEastAsia" w:hAnsiTheme="minorHAnsi"/>
                <w:color w:val="000000" w:themeColor="text1"/>
              </w:rPr>
              <w:t>10) земельного участка в соответствии с Федеральным законом от 24 июля 2008 года N 161-ФЗ "О содействии развитию жилищного строительства";</w:t>
            </w:r>
          </w:p>
          <w:p w:rsidR="00836F1C" w:rsidRPr="00836F1C" w:rsidRDefault="00836F1C" w:rsidP="00836F1C">
            <w:pPr>
              <w:widowControl w:val="0"/>
              <w:numPr>
                <w:ilvl w:val="0"/>
                <w:numId w:val="38"/>
              </w:numPr>
              <w:autoSpaceDE w:val="0"/>
              <w:autoSpaceDN w:val="0"/>
              <w:spacing w:after="0" w:line="240" w:lineRule="auto"/>
              <w:jc w:val="both"/>
              <w:rPr>
                <w:rFonts w:ascii="Times New Roman" w:eastAsiaTheme="minorEastAsia" w:hAnsi="Times New Roman"/>
                <w:color w:val="000000" w:themeColor="text1"/>
                <w:sz w:val="28"/>
                <w:szCs w:val="28"/>
              </w:rPr>
            </w:pPr>
            <w:r w:rsidRPr="00836F1C">
              <w:rPr>
                <w:rFonts w:asciiTheme="minorHAnsi" w:eastAsiaTheme="minorEastAsia" w:hAnsiTheme="minorHAnsi"/>
                <w:color w:val="000000" w:themeColor="text1"/>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36F1C" w:rsidRPr="00836F1C" w:rsidTr="00836F1C">
        <w:tc>
          <w:tcPr>
            <w:tcW w:w="5211" w:type="dxa"/>
          </w:tcPr>
          <w:p w:rsidR="00836F1C" w:rsidRPr="00836F1C" w:rsidRDefault="00836F1C" w:rsidP="00836F1C">
            <w:pPr>
              <w:widowControl w:val="0"/>
              <w:autoSpaceDE w:val="0"/>
              <w:autoSpaceDN w:val="0"/>
              <w:adjustRightInd w:val="0"/>
              <w:spacing w:after="0" w:line="240" w:lineRule="auto"/>
              <w:jc w:val="both"/>
              <w:rPr>
                <w:rFonts w:ascii="Times New Roman" w:eastAsiaTheme="minorEastAsia" w:hAnsi="Times New Roman"/>
                <w:color w:val="000000" w:themeColor="text1"/>
                <w:sz w:val="28"/>
                <w:szCs w:val="28"/>
              </w:rPr>
            </w:pPr>
            <w:r w:rsidRPr="00836F1C">
              <w:rPr>
                <w:rFonts w:ascii="Times New Roman" w:eastAsiaTheme="minorEastAsia" w:hAnsi="Times New Roman"/>
                <w:sz w:val="28"/>
                <w:szCs w:val="28"/>
              </w:rPr>
              <w:lastRenderedPageBreak/>
              <w:t>В случае</w:t>
            </w:r>
            <w:proofErr w:type="gramStart"/>
            <w:r w:rsidRPr="00836F1C">
              <w:rPr>
                <w:rFonts w:ascii="Times New Roman" w:eastAsiaTheme="minorEastAsia" w:hAnsi="Times New Roman"/>
                <w:sz w:val="28"/>
                <w:szCs w:val="28"/>
              </w:rPr>
              <w:t>,</w:t>
            </w:r>
            <w:proofErr w:type="gramEnd"/>
            <w:r w:rsidRPr="00836F1C">
              <w:rPr>
                <w:rFonts w:ascii="Times New Roman" w:eastAsiaTheme="minorEastAsia" w:hAnsi="Times New Roman"/>
                <w:sz w:val="28"/>
                <w:szCs w:val="28"/>
              </w:rPr>
              <w:t xml:space="preserve"> если указан вид права «аренда» (п. 2 ст. 39.6)</w:t>
            </w:r>
          </w:p>
        </w:tc>
        <w:tc>
          <w:tcPr>
            <w:tcW w:w="5211" w:type="dxa"/>
          </w:tcPr>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1) земельного участка юридическим лицам в соответствии с указом или распоряжением Президента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proofErr w:type="gramStart"/>
            <w:r w:rsidRPr="00836F1C">
              <w:rPr>
                <w:rFonts w:cs="Calibri"/>
                <w:szCs w:val="20"/>
              </w:rPr>
              <w:t xml:space="preserve">3.1) земельного участка юридическим лицам, принявшим на себя обязательство по завершению строительства объектов </w:t>
            </w:r>
            <w:r w:rsidRPr="00836F1C">
              <w:rPr>
                <w:rFonts w:cs="Calibri"/>
                <w:szCs w:val="20"/>
              </w:rPr>
              <w:lastRenderedPageBreak/>
              <w:t>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836F1C">
              <w:rPr>
                <w:rFonts w:cs="Calibri"/>
                <w:szCs w:val="20"/>
              </w:rPr>
              <w:t xml:space="preserve"> </w:t>
            </w:r>
            <w:proofErr w:type="gramStart"/>
            <w:r w:rsidRPr="00836F1C">
              <w:rPr>
                <w:rFonts w:cs="Calibri"/>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836F1C">
              <w:rPr>
                <w:rFonts w:cs="Calibri"/>
                <w:szCs w:val="20"/>
              </w:rPr>
              <w:t xml:space="preserve"> лица субъекта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proofErr w:type="gramStart"/>
            <w:r w:rsidRPr="00836F1C">
              <w:rPr>
                <w:rFonts w:cs="Calibri"/>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836F1C">
              <w:rPr>
                <w:rFonts w:cs="Calibri"/>
                <w:szCs w:val="20"/>
              </w:rPr>
              <w:t xml:space="preserve"> о внесении изменений в некоторые законодательные акты Российской Федерации" и </w:t>
            </w:r>
            <w:proofErr w:type="gramStart"/>
            <w:r w:rsidRPr="00836F1C">
              <w:rPr>
                <w:rFonts w:cs="Calibri"/>
                <w:szCs w:val="20"/>
              </w:rPr>
              <w:t>права</w:t>
            </w:r>
            <w:proofErr w:type="gramEnd"/>
            <w:r w:rsidRPr="00836F1C">
              <w:rPr>
                <w:rFonts w:cs="Calibri"/>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proofErr w:type="gramStart"/>
            <w:r w:rsidRPr="00836F1C">
              <w:rPr>
                <w:rFonts w:cs="Calibri"/>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w:t>
            </w:r>
            <w:r w:rsidRPr="00836F1C">
              <w:rPr>
                <w:rFonts w:cs="Calibri"/>
                <w:szCs w:val="20"/>
              </w:rPr>
              <w:lastRenderedPageBreak/>
              <w:t>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836F1C">
              <w:rPr>
                <w:rFonts w:cs="Calibri"/>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836F1C">
              <w:rPr>
                <w:rFonts w:cs="Calibri"/>
                <w:szCs w:val="20"/>
              </w:rPr>
              <w:t>о-</w:t>
            </w:r>
            <w:proofErr w:type="gramEnd"/>
            <w:r w:rsidRPr="00836F1C">
              <w:rPr>
                <w:rFonts w:cs="Calibri"/>
                <w:szCs w:val="20"/>
              </w:rPr>
              <w:t>, газо- и водоснабжения, водоотведения, связи, нефтепроводов, объектов федерального, регионального или местного значения;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11) земельного участка, находящегося в постоянном (бессрочном) пользовании </w:t>
            </w:r>
            <w:r w:rsidRPr="00836F1C">
              <w:rPr>
                <w:rFonts w:cs="Calibri"/>
                <w:szCs w:val="20"/>
              </w:rPr>
              <w:lastRenderedPageBreak/>
              <w:t>юридических лиц, этим землепользователям, за исключением юридических лиц, указанных в пункте 2 статьи 39.9 настоящего Кодекса;</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20) земельного участка, необходимого для проведения работ, связанных с пользованием недрами, </w:t>
            </w:r>
            <w:proofErr w:type="spellStart"/>
            <w:r w:rsidRPr="00836F1C">
              <w:rPr>
                <w:rFonts w:cs="Calibri"/>
                <w:szCs w:val="20"/>
              </w:rPr>
              <w:t>недропользователю</w:t>
            </w:r>
            <w:proofErr w:type="spellEnd"/>
            <w:r w:rsidRPr="00836F1C">
              <w:rPr>
                <w:rFonts w:cs="Calibri"/>
                <w:szCs w:val="20"/>
              </w:rPr>
              <w:t>;</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proofErr w:type="gramStart"/>
            <w:r w:rsidRPr="00836F1C">
              <w:rPr>
                <w:rFonts w:cs="Calibri"/>
                <w:szCs w:val="20"/>
              </w:rP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836F1C">
              <w:rPr>
                <w:rFonts w:cs="Calibri"/>
                <w:szCs w:val="20"/>
              </w:rPr>
              <w:t xml:space="preserve"> экономической зоны и на прилегающей к ней территории и по управлению этими и ранее созданными объектами недвижимости;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proofErr w:type="gramStart"/>
            <w:r w:rsidRPr="00836F1C">
              <w:rPr>
                <w:rFonts w:cs="Calibri"/>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836F1C">
              <w:rPr>
                <w:rFonts w:cs="Calibri"/>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36F1C">
              <w:rPr>
                <w:rFonts w:cs="Calibri"/>
                <w:szCs w:val="20"/>
              </w:rPr>
              <w:t>муниципально</w:t>
            </w:r>
            <w:proofErr w:type="spellEnd"/>
            <w:r w:rsidRPr="00836F1C">
              <w:rPr>
                <w:rFonts w:cs="Calibri"/>
                <w:szCs w:val="20"/>
              </w:rPr>
              <w:t>-частном партнерстве, лицу, с которым заключены указанные соглашения;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proofErr w:type="gramStart"/>
            <w:r w:rsidRPr="00836F1C">
              <w:rPr>
                <w:rFonts w:cs="Calibri"/>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w:t>
            </w:r>
            <w:r w:rsidRPr="00836F1C">
              <w:rPr>
                <w:rFonts w:cs="Calibri"/>
                <w:szCs w:val="20"/>
              </w:rPr>
              <w:lastRenderedPageBreak/>
              <w:t>об освоении территории в целях строительства и эксплуатации наемного дома социального использования, и в случаях</w:t>
            </w:r>
            <w:proofErr w:type="gramEnd"/>
            <w:r w:rsidRPr="00836F1C">
              <w:rPr>
                <w:rFonts w:cs="Calibri"/>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36F1C">
              <w:rPr>
                <w:rFonts w:cs="Calibri"/>
                <w:szCs w:val="20"/>
              </w:rPr>
              <w:t>охотхозяйственное</w:t>
            </w:r>
            <w:proofErr w:type="spellEnd"/>
            <w:r w:rsidRPr="00836F1C">
              <w:rPr>
                <w:rFonts w:cs="Calibri"/>
                <w:szCs w:val="20"/>
              </w:rPr>
              <w:t xml:space="preserve"> соглашение;</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836F1C">
              <w:rPr>
                <w:rFonts w:cs="Calibri"/>
                <w:szCs w:val="20"/>
              </w:rPr>
              <w:t>полос</w:t>
            </w:r>
            <w:proofErr w:type="gramEnd"/>
            <w:r w:rsidRPr="00836F1C">
              <w:rPr>
                <w:rFonts w:cs="Calibri"/>
                <w:szCs w:val="20"/>
              </w:rPr>
              <w:t xml:space="preserve"> автомобильных дорог;</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w:t>
            </w:r>
            <w:r w:rsidRPr="00836F1C">
              <w:rPr>
                <w:rFonts w:cs="Calibri"/>
                <w:szCs w:val="20"/>
              </w:rPr>
              <w:lastRenderedPageBreak/>
              <w:t>ресурсами, для осуществления деятельности, предусмотренной указанными решением или договорами;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29.1) земельного участка лицу, осуществляющему </w:t>
            </w:r>
            <w:proofErr w:type="gramStart"/>
            <w:r w:rsidRPr="00836F1C">
              <w:rPr>
                <w:rFonts w:cs="Calibri"/>
                <w:szCs w:val="20"/>
              </w:rPr>
              <w:t>товарную</w:t>
            </w:r>
            <w:proofErr w:type="gramEnd"/>
            <w:r w:rsidRPr="00836F1C">
              <w:rPr>
                <w:rFonts w:cs="Calibri"/>
                <w:szCs w:val="20"/>
              </w:rPr>
              <w:t xml:space="preserve"> </w:t>
            </w:r>
            <w:proofErr w:type="spellStart"/>
            <w:r w:rsidRPr="00836F1C">
              <w:rPr>
                <w:rFonts w:cs="Calibri"/>
                <w:szCs w:val="20"/>
              </w:rPr>
              <w:t>аквакультуру</w:t>
            </w:r>
            <w:proofErr w:type="spellEnd"/>
            <w:r w:rsidRPr="00836F1C">
              <w:rPr>
                <w:rFonts w:cs="Calibri"/>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proofErr w:type="gramStart"/>
            <w:r w:rsidRPr="00836F1C">
              <w:rPr>
                <w:rFonts w:cs="Calibri"/>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36F1C">
              <w:rPr>
                <w:rFonts w:cs="Calibri"/>
                <w:szCs w:val="20"/>
              </w:rPr>
              <w:t>неустраненных</w:t>
            </w:r>
            <w:proofErr w:type="spellEnd"/>
            <w:r w:rsidRPr="00836F1C">
              <w:rPr>
                <w:rFonts w:cs="Calibri"/>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836F1C">
              <w:rPr>
                <w:rFonts w:cs="Calibri"/>
                <w:szCs w:val="20"/>
              </w:rPr>
              <w:t xml:space="preserve"> земельного участка;</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proofErr w:type="gramStart"/>
            <w:r w:rsidRPr="00836F1C">
              <w:rPr>
                <w:rFonts w:cs="Calibri"/>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w:t>
            </w:r>
            <w:r w:rsidRPr="00836F1C">
              <w:rPr>
                <w:rFonts w:cs="Calibri"/>
                <w:szCs w:val="20"/>
              </w:rPr>
              <w:lastRenderedPageBreak/>
              <w:t>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836F1C">
              <w:rPr>
                <w:rFonts w:cs="Calibri"/>
                <w:szCs w:val="20"/>
              </w:rPr>
              <w:t xml:space="preserve">, </w:t>
            </w:r>
            <w:proofErr w:type="gramStart"/>
            <w:r w:rsidRPr="00836F1C">
              <w:rPr>
                <w:rFonts w:cs="Calibri"/>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836F1C">
              <w:rPr>
                <w:rFonts w:cs="Calibri"/>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proofErr w:type="gramStart"/>
            <w:r w:rsidRPr="00836F1C">
              <w:rPr>
                <w:rFonts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836F1C">
              <w:rPr>
                <w:rFonts w:cs="Calibri"/>
                <w:szCs w:val="20"/>
              </w:rPr>
              <w:t xml:space="preserve"> Севастополя";</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r w:rsidRPr="00836F1C">
              <w:rPr>
                <w:rFonts w:cs="Calibri"/>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w:t>
            </w:r>
            <w:r w:rsidRPr="00836F1C">
              <w:rPr>
                <w:rFonts w:cs="Calibri"/>
                <w:szCs w:val="20"/>
              </w:rPr>
              <w:lastRenderedPageBreak/>
              <w:t>деятельности, предусмотренной соглашением об осуществлении инвестиционной деятельности в Арктической зоне Российской Федерации.</w:t>
            </w:r>
          </w:p>
          <w:p w:rsidR="00836F1C" w:rsidRPr="00836F1C" w:rsidRDefault="00836F1C" w:rsidP="00836F1C">
            <w:pPr>
              <w:widowControl w:val="0"/>
              <w:numPr>
                <w:ilvl w:val="0"/>
                <w:numId w:val="39"/>
              </w:numPr>
              <w:autoSpaceDE w:val="0"/>
              <w:autoSpaceDN w:val="0"/>
              <w:spacing w:after="0" w:line="240" w:lineRule="auto"/>
              <w:contextualSpacing/>
              <w:rPr>
                <w:rFonts w:cs="Calibri"/>
                <w:szCs w:val="20"/>
              </w:rPr>
            </w:pPr>
            <w:proofErr w:type="gramStart"/>
            <w:r w:rsidRPr="00836F1C">
              <w:rPr>
                <w:rFonts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836F1C" w:rsidRPr="00836F1C" w:rsidRDefault="00836F1C" w:rsidP="00836F1C">
            <w:pPr>
              <w:widowControl w:val="0"/>
              <w:numPr>
                <w:ilvl w:val="0"/>
                <w:numId w:val="39"/>
              </w:numPr>
              <w:autoSpaceDE w:val="0"/>
              <w:autoSpaceDN w:val="0"/>
              <w:spacing w:after="0" w:line="240" w:lineRule="auto"/>
              <w:jc w:val="both"/>
              <w:rPr>
                <w:rFonts w:ascii="Times New Roman" w:eastAsiaTheme="minorEastAsia" w:hAnsi="Times New Roman"/>
                <w:color w:val="000000" w:themeColor="text1"/>
                <w:sz w:val="28"/>
                <w:szCs w:val="28"/>
              </w:rPr>
            </w:pPr>
            <w:proofErr w:type="gramStart"/>
            <w:r w:rsidRPr="001B53A9">
              <w:rPr>
                <w:rFonts w:cs="Calibri"/>
              </w:rPr>
              <w:t>41)</w:t>
            </w:r>
            <w:r w:rsidRPr="00836F1C">
              <w:rPr>
                <w:rFonts w:cs="Calibri"/>
                <w:sz w:val="20"/>
                <w:szCs w:val="20"/>
              </w:rPr>
              <w:t xml:space="preserve"> </w:t>
            </w:r>
            <w:r w:rsidRPr="001B53A9">
              <w:rPr>
                <w:rFonts w:cs="Calibri"/>
              </w:rPr>
              <w:t>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1B53A9">
              <w:rPr>
                <w:rFonts w:cs="Calibri"/>
              </w:rPr>
              <w:t xml:space="preserve"> </w:t>
            </w:r>
            <w:proofErr w:type="gramStart"/>
            <w:r w:rsidRPr="001B53A9">
              <w:rPr>
                <w:rFonts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1B53A9">
              <w:rPr>
                <w:rFonts w:cs="Calibri"/>
              </w:rPr>
              <w:t xml:space="preserve"> выдачу разрешений на строительство в соответствии с Градостроительным </w:t>
            </w:r>
            <w:r w:rsidRPr="001B53A9">
              <w:rPr>
                <w:rFonts w:cs="Calibri"/>
              </w:rPr>
              <w:lastRenderedPageBreak/>
              <w:t>кодексом Российской Федерации.</w:t>
            </w:r>
          </w:p>
        </w:tc>
      </w:tr>
      <w:tr w:rsidR="00836F1C" w:rsidRPr="00836F1C" w:rsidTr="00836F1C">
        <w:tc>
          <w:tcPr>
            <w:tcW w:w="5211" w:type="dxa"/>
          </w:tcPr>
          <w:p w:rsidR="00836F1C" w:rsidRPr="00836F1C" w:rsidRDefault="00836F1C" w:rsidP="00836F1C">
            <w:pPr>
              <w:widowControl w:val="0"/>
              <w:tabs>
                <w:tab w:val="left" w:pos="1365"/>
              </w:tabs>
              <w:autoSpaceDE w:val="0"/>
              <w:autoSpaceDN w:val="0"/>
              <w:adjustRightInd w:val="0"/>
              <w:spacing w:after="0" w:line="240" w:lineRule="auto"/>
              <w:jc w:val="both"/>
              <w:rPr>
                <w:rFonts w:ascii="Times New Roman" w:eastAsiaTheme="minorEastAsia" w:hAnsi="Times New Roman"/>
                <w:color w:val="000000" w:themeColor="text1"/>
                <w:sz w:val="28"/>
                <w:szCs w:val="28"/>
              </w:rPr>
            </w:pPr>
            <w:r w:rsidRPr="00836F1C">
              <w:rPr>
                <w:rFonts w:ascii="Times New Roman" w:eastAsiaTheme="minorEastAsia" w:hAnsi="Times New Roman"/>
                <w:sz w:val="28"/>
                <w:szCs w:val="28"/>
              </w:rPr>
              <w:lastRenderedPageBreak/>
              <w:t>В случае</w:t>
            </w:r>
            <w:proofErr w:type="gramStart"/>
            <w:r w:rsidRPr="00836F1C">
              <w:rPr>
                <w:rFonts w:ascii="Times New Roman" w:eastAsiaTheme="minorEastAsia" w:hAnsi="Times New Roman"/>
                <w:sz w:val="28"/>
                <w:szCs w:val="28"/>
              </w:rPr>
              <w:t>,</w:t>
            </w:r>
            <w:proofErr w:type="gramEnd"/>
            <w:r w:rsidRPr="00836F1C">
              <w:rPr>
                <w:rFonts w:ascii="Times New Roman" w:eastAsiaTheme="minorEastAsia" w:hAnsi="Times New Roman"/>
                <w:sz w:val="28"/>
                <w:szCs w:val="28"/>
              </w:rPr>
              <w:t xml:space="preserve"> если указан вид права «безвозмездное пользование» (п. 2. ст. 39.10)</w:t>
            </w:r>
            <w:r w:rsidRPr="00836F1C">
              <w:rPr>
                <w:rFonts w:ascii="Times New Roman" w:eastAsiaTheme="minorEastAsia" w:hAnsi="Times New Roman"/>
                <w:color w:val="000000" w:themeColor="text1"/>
                <w:sz w:val="28"/>
                <w:szCs w:val="28"/>
              </w:rPr>
              <w:tab/>
            </w:r>
          </w:p>
        </w:tc>
        <w:tc>
          <w:tcPr>
            <w:tcW w:w="5211" w:type="dxa"/>
          </w:tcPr>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1) лицам, указанным в пункте 2 статьи 39.9 настоящего Кодекса, на срок до одного года;</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proofErr w:type="gramStart"/>
            <w:r w:rsidRPr="00836F1C">
              <w:rPr>
                <w:rFonts w:cs="Calibri"/>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836F1C">
              <w:rPr>
                <w:rFonts w:cs="Calibri"/>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proofErr w:type="gramStart"/>
            <w:r w:rsidRPr="00836F1C">
              <w:rPr>
                <w:rFonts w:cs="Calibri"/>
                <w:szCs w:val="20"/>
              </w:rPr>
              <w:t xml:space="preserve">10) гражданам и юридическим лицам для сельскохозяйственного, </w:t>
            </w:r>
            <w:proofErr w:type="spellStart"/>
            <w:r w:rsidRPr="00836F1C">
              <w:rPr>
                <w:rFonts w:cs="Calibri"/>
                <w:szCs w:val="20"/>
              </w:rPr>
              <w:t>охотхозяйственного</w:t>
            </w:r>
            <w:proofErr w:type="spellEnd"/>
            <w:r w:rsidRPr="00836F1C">
              <w:rPr>
                <w:rFonts w:cs="Calibri"/>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11) садоводческим или огородническим некоммерческим товариществам на срок не более чем пять лет;</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lastRenderedPageBreak/>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proofErr w:type="gramStart"/>
            <w:r w:rsidRPr="00836F1C">
              <w:rPr>
                <w:rFonts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proofErr w:type="gramStart"/>
            <w:r w:rsidRPr="00836F1C">
              <w:rPr>
                <w:rFonts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836F1C">
              <w:rPr>
                <w:rFonts w:cs="Calibri"/>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proofErr w:type="gramStart"/>
            <w:r w:rsidRPr="00836F1C">
              <w:rPr>
                <w:rFonts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 xml:space="preserve">16) лицу, право безвозмездного </w:t>
            </w:r>
            <w:proofErr w:type="gramStart"/>
            <w:r w:rsidRPr="00836F1C">
              <w:rPr>
                <w:rFonts w:cs="Calibri"/>
                <w:szCs w:val="20"/>
              </w:rPr>
              <w:t>пользования</w:t>
            </w:r>
            <w:proofErr w:type="gramEnd"/>
            <w:r w:rsidRPr="00836F1C">
              <w:rPr>
                <w:rFonts w:cs="Calibri"/>
                <w:szCs w:val="20"/>
              </w:rPr>
              <w:t xml:space="preserve"> которого на земельный участок, находящийся в государственной или муниципальной собственности, </w:t>
            </w:r>
            <w:r w:rsidRPr="00836F1C">
              <w:rPr>
                <w:rFonts w:cs="Calibri"/>
                <w:szCs w:val="20"/>
              </w:rPr>
              <w:lastRenderedPageBreak/>
              <w:t>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proofErr w:type="gramStart"/>
            <w:r w:rsidRPr="00836F1C">
              <w:rPr>
                <w:rFonts w:cs="Calibri"/>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836F1C">
              <w:rPr>
                <w:rFonts w:cs="Calibri"/>
                <w:szCs w:val="20"/>
              </w:rPr>
              <w:t xml:space="preserve"> федерального значения Москвы или государственная </w:t>
            </w:r>
            <w:proofErr w:type="gramStart"/>
            <w:r w:rsidRPr="00836F1C">
              <w:rPr>
                <w:rFonts w:cs="Calibri"/>
                <w:szCs w:val="20"/>
              </w:rPr>
              <w:t>собственность</w:t>
            </w:r>
            <w:proofErr w:type="gramEnd"/>
            <w:r w:rsidRPr="00836F1C">
              <w:rPr>
                <w:rFonts w:cs="Calibri"/>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r w:rsidRPr="00836F1C">
              <w:rPr>
                <w:rFonts w:cs="Calibri"/>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36F1C" w:rsidRPr="00836F1C" w:rsidRDefault="00836F1C" w:rsidP="00836F1C">
            <w:pPr>
              <w:widowControl w:val="0"/>
              <w:numPr>
                <w:ilvl w:val="0"/>
                <w:numId w:val="40"/>
              </w:numPr>
              <w:autoSpaceDE w:val="0"/>
              <w:autoSpaceDN w:val="0"/>
              <w:spacing w:after="0" w:line="240" w:lineRule="auto"/>
              <w:contextualSpacing/>
              <w:rPr>
                <w:rFonts w:cs="Calibri"/>
                <w:szCs w:val="20"/>
              </w:rPr>
            </w:pPr>
            <w:proofErr w:type="gramStart"/>
            <w:r w:rsidRPr="00836F1C">
              <w:rPr>
                <w:rFonts w:cs="Calibri"/>
                <w:szCs w:val="20"/>
              </w:rPr>
              <w:t xml:space="preserve">21) публично-правовой компании "Единый заказчик в сфере строительства" для обеспечения выполнения инженерных </w:t>
            </w:r>
            <w:r w:rsidRPr="00836F1C">
              <w:rPr>
                <w:rFonts w:cs="Calibri"/>
                <w:szCs w:val="20"/>
              </w:rPr>
              <w:lastRenderedPageBreak/>
              <w:t>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836F1C" w:rsidRPr="001B53A9" w:rsidRDefault="00836F1C" w:rsidP="00836F1C">
            <w:pPr>
              <w:widowControl w:val="0"/>
              <w:numPr>
                <w:ilvl w:val="0"/>
                <w:numId w:val="40"/>
              </w:numPr>
              <w:autoSpaceDE w:val="0"/>
              <w:autoSpaceDN w:val="0"/>
              <w:spacing w:after="0" w:line="240" w:lineRule="auto"/>
              <w:jc w:val="both"/>
              <w:rPr>
                <w:rFonts w:ascii="Times New Roman" w:eastAsiaTheme="minorEastAsia" w:hAnsi="Times New Roman"/>
                <w:color w:val="000000" w:themeColor="text1"/>
              </w:rPr>
            </w:pPr>
            <w:proofErr w:type="gramStart"/>
            <w:r w:rsidRPr="001B53A9">
              <w:rPr>
                <w:rFonts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1B53A9">
              <w:rPr>
                <w:rFonts w:cs="Calibri"/>
              </w:rPr>
              <w:t xml:space="preserve"> </w:t>
            </w:r>
            <w:proofErr w:type="gramStart"/>
            <w:r w:rsidRPr="001B53A9">
              <w:rPr>
                <w:rFonts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1B53A9">
              <w:rPr>
                <w:rFonts w:cs="Calibri"/>
              </w:rPr>
              <w:t xml:space="preserve"> на строительство в соответствии с Градостроительным кодексом Российской Федерации.</w:t>
            </w:r>
          </w:p>
        </w:tc>
      </w:tr>
    </w:tbl>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lastRenderedPageBreak/>
        <w:t> </w:t>
      </w:r>
    </w:p>
    <w:p w:rsidR="00836F1C" w:rsidRPr="001B53A9" w:rsidRDefault="00836F1C" w:rsidP="00836F1C">
      <w:pPr>
        <w:widowControl w:val="0"/>
        <w:autoSpaceDE w:val="0"/>
        <w:autoSpaceDN w:val="0"/>
        <w:adjustRightInd w:val="0"/>
        <w:spacing w:after="0" w:line="240" w:lineRule="auto"/>
        <w:rPr>
          <w:rFonts w:asciiTheme="minorHAnsi" w:eastAsiaTheme="minorEastAsia" w:hAnsiTheme="minorHAnsi" w:cs="ArialMT"/>
          <w:sz w:val="26"/>
          <w:szCs w:val="26"/>
        </w:rPr>
      </w:pPr>
      <w:r w:rsidRPr="00836F1C">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836F1C">
        <w:rPr>
          <w:rFonts w:ascii="ArialMT" w:eastAsiaTheme="minorEastAsia" w:hAnsi="ArialMT" w:cs="ArialMT"/>
          <w:sz w:val="26"/>
          <w:szCs w:val="26"/>
        </w:rPr>
        <w:t>жд в сл</w:t>
      </w:r>
      <w:proofErr w:type="gramEnd"/>
      <w:r w:rsidRPr="00836F1C">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r w:rsidRPr="00836F1C">
        <w:rPr>
          <w:rFonts w:ascii="ArialMT" w:eastAsiaTheme="minorEastAsia" w:hAnsi="ArialMT" w:cs="ArialMT"/>
          <w:sz w:val="26"/>
          <w:szCs w:val="26"/>
        </w:rPr>
        <w:lastRenderedPageBreak/>
        <w:t>__________________________________</w:t>
      </w:r>
      <w:r w:rsidR="001B53A9">
        <w:rPr>
          <w:rFonts w:ascii="ArialMT" w:eastAsiaTheme="minorEastAsia" w:hAnsi="ArialMT" w:cs="ArialMT"/>
          <w:sz w:val="26"/>
          <w:szCs w:val="26"/>
        </w:rPr>
        <w:t>_______________________________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 </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_______________________________________________________________________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____________________________________________________________________________В случае</w:t>
      </w:r>
      <w:proofErr w:type="gramStart"/>
      <w:r w:rsidRPr="00836F1C">
        <w:rPr>
          <w:rFonts w:ascii="ArialMT" w:eastAsiaTheme="minorEastAsia" w:hAnsi="ArialMT" w:cs="ArialMT"/>
          <w:sz w:val="26"/>
          <w:szCs w:val="26"/>
        </w:rPr>
        <w:t>,</w:t>
      </w:r>
      <w:proofErr w:type="gramEnd"/>
      <w:r w:rsidRPr="00836F1C">
        <w:rPr>
          <w:rFonts w:ascii="ArialMT" w:eastAsiaTheme="minorEastAsia" w:hAnsi="ArialMT" w:cs="ArialMT"/>
          <w:sz w:val="26"/>
          <w:szCs w:val="26"/>
        </w:rPr>
        <w:t xml:space="preserve"> если на земельном участке расположен объект недвижимости:</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На земельном участке имеется объект недвижимости:</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Наименование объекта, кадастровый номер объекта_____________________________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 </w:t>
      </w: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4"/>
          <w:szCs w:val="24"/>
        </w:rPr>
      </w:pPr>
    </w:p>
    <w:p w:rsidR="00836F1C" w:rsidRPr="00836F1C" w:rsidRDefault="00836F1C" w:rsidP="00836F1C">
      <w:pPr>
        <w:widowControl w:val="0"/>
        <w:autoSpaceDE w:val="0"/>
        <w:autoSpaceDN w:val="0"/>
        <w:adjustRightInd w:val="0"/>
        <w:spacing w:after="0" w:line="240" w:lineRule="auto"/>
        <w:jc w:val="both"/>
        <w:rPr>
          <w:rFonts w:ascii="ArialMT" w:eastAsiaTheme="minorEastAsia" w:hAnsi="ArialMT" w:cs="ArialMT"/>
          <w:sz w:val="20"/>
          <w:szCs w:val="20"/>
        </w:rPr>
      </w:pPr>
      <w:r w:rsidRPr="001B53A9">
        <w:rPr>
          <w:rFonts w:ascii="Times New Roman" w:eastAsiaTheme="minorEastAsia" w:hAnsi="Times New Roman"/>
          <w:sz w:val="24"/>
          <w:szCs w:val="24"/>
          <w:u w:val="single"/>
        </w:rPr>
        <w:t>Приложение к заявлению:</w:t>
      </w:r>
      <w:r w:rsidRPr="001B53A9">
        <w:rPr>
          <w:rFonts w:ascii="Times New Roman" w:eastAsiaTheme="minorEastAsia" w:hAnsi="Times New Roman"/>
          <w:sz w:val="24"/>
          <w:szCs w:val="24"/>
        </w:rPr>
        <w:t xml:space="preserve"> </w:t>
      </w:r>
      <w:r w:rsidRPr="00836F1C">
        <w:rPr>
          <w:rFonts w:ascii="Times New Roman" w:eastAsiaTheme="minorEastAsia" w:hAnsi="Times New Roman"/>
          <w:sz w:val="24"/>
          <w:szCs w:val="24"/>
        </w:rPr>
        <w:t>(документы в соответствии с пунктом 2.6 настоящего Административного регламента)</w:t>
      </w:r>
    </w:p>
    <w:p w:rsidR="00836F1C" w:rsidRPr="00836F1C" w:rsidRDefault="00836F1C" w:rsidP="00836F1C">
      <w:pPr>
        <w:widowControl w:val="0"/>
        <w:autoSpaceDE w:val="0"/>
        <w:autoSpaceDN w:val="0"/>
        <w:adjustRightInd w:val="0"/>
        <w:spacing w:after="0" w:line="240" w:lineRule="auto"/>
        <w:rPr>
          <w:rFonts w:ascii="ArialMT" w:eastAsiaTheme="minorEastAsia" w:hAnsi="ArialMT" w:cs="ArialMT"/>
          <w:sz w:val="26"/>
          <w:szCs w:val="26"/>
        </w:rPr>
      </w:pPr>
      <w:r w:rsidRPr="00836F1C">
        <w:rPr>
          <w:rFonts w:ascii="ArialMT" w:eastAsiaTheme="minorEastAsia" w:hAnsi="ArialMT" w:cs="ArialMT"/>
          <w:sz w:val="26"/>
          <w:szCs w:val="26"/>
        </w:rPr>
        <w:t> </w:t>
      </w:r>
    </w:p>
    <w:p w:rsidR="00836F1C" w:rsidRPr="00836F1C" w:rsidRDefault="00836F1C" w:rsidP="00836F1C">
      <w:pPr>
        <w:widowControl w:val="0"/>
        <w:autoSpaceDE w:val="0"/>
        <w:autoSpaceDN w:val="0"/>
        <w:adjustRightInd w:val="0"/>
        <w:spacing w:after="0" w:line="240" w:lineRule="auto"/>
        <w:rPr>
          <w:rFonts w:ascii="Times New Roman" w:hAnsi="Times New Roman"/>
          <w:sz w:val="24"/>
          <w:szCs w:val="24"/>
        </w:rPr>
      </w:pPr>
      <w:r w:rsidRPr="00836F1C">
        <w:rPr>
          <w:rFonts w:ascii="Times New Roman" w:hAnsi="Times New Roman"/>
          <w:sz w:val="24"/>
          <w:szCs w:val="24"/>
        </w:rPr>
        <w:t>Результат рассмотрения заявления прошу:</w:t>
      </w:r>
    </w:p>
    <w:p w:rsidR="00836F1C" w:rsidRPr="00836F1C" w:rsidRDefault="00836F1C" w:rsidP="00836F1C">
      <w:pPr>
        <w:widowControl w:val="0"/>
        <w:autoSpaceDE w:val="0"/>
        <w:autoSpaceDN w:val="0"/>
        <w:adjustRightInd w:val="0"/>
        <w:spacing w:after="0" w:line="240" w:lineRule="auto"/>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36F1C" w:rsidRPr="00836F1C" w:rsidTr="00836F1C">
        <w:tc>
          <w:tcPr>
            <w:tcW w:w="534" w:type="dxa"/>
            <w:tcBorders>
              <w:right w:val="single" w:sz="4" w:space="0" w:color="auto"/>
            </w:tcBorders>
            <w:shd w:val="clear" w:color="auto" w:fill="auto"/>
          </w:tcPr>
          <w:p w:rsidR="00836F1C" w:rsidRPr="00836F1C" w:rsidRDefault="00836F1C" w:rsidP="00836F1C">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836F1C" w:rsidRPr="00836F1C" w:rsidRDefault="00836F1C" w:rsidP="00836F1C">
            <w:pPr>
              <w:widowControl w:val="0"/>
              <w:autoSpaceDE w:val="0"/>
              <w:autoSpaceDN w:val="0"/>
              <w:adjustRightInd w:val="0"/>
              <w:spacing w:after="0" w:line="240" w:lineRule="auto"/>
              <w:rPr>
                <w:rFonts w:ascii="Times New Roman" w:hAnsi="Times New Roman"/>
                <w:sz w:val="24"/>
                <w:szCs w:val="24"/>
              </w:rPr>
            </w:pPr>
            <w:r w:rsidRPr="00836F1C">
              <w:rPr>
                <w:rFonts w:ascii="Times New Roman" w:hAnsi="Times New Roman"/>
                <w:sz w:val="24"/>
                <w:szCs w:val="24"/>
              </w:rPr>
              <w:t>выдать на руки в МФЦ</w:t>
            </w:r>
          </w:p>
        </w:tc>
      </w:tr>
      <w:tr w:rsidR="00836F1C" w:rsidRPr="00836F1C" w:rsidTr="00836F1C">
        <w:tc>
          <w:tcPr>
            <w:tcW w:w="534" w:type="dxa"/>
            <w:tcBorders>
              <w:right w:val="single" w:sz="4" w:space="0" w:color="auto"/>
            </w:tcBorders>
            <w:shd w:val="clear" w:color="auto" w:fill="auto"/>
          </w:tcPr>
          <w:p w:rsidR="00836F1C" w:rsidRPr="00836F1C" w:rsidRDefault="00836F1C" w:rsidP="00836F1C">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836F1C" w:rsidRPr="00836F1C" w:rsidRDefault="00836F1C" w:rsidP="00836F1C">
            <w:pPr>
              <w:widowControl w:val="0"/>
              <w:autoSpaceDE w:val="0"/>
              <w:autoSpaceDN w:val="0"/>
              <w:adjustRightInd w:val="0"/>
              <w:spacing w:after="0" w:line="240" w:lineRule="auto"/>
              <w:rPr>
                <w:rFonts w:ascii="Times New Roman" w:hAnsi="Times New Roman"/>
                <w:sz w:val="24"/>
                <w:szCs w:val="24"/>
              </w:rPr>
            </w:pPr>
            <w:r w:rsidRPr="00727648">
              <w:rPr>
                <w:rFonts w:ascii="Times New Roman" w:hAnsi="Times New Roman"/>
                <w:sz w:val="24"/>
                <w:szCs w:val="24"/>
              </w:rPr>
              <w:t>Выдать в Администрации</w:t>
            </w:r>
          </w:p>
        </w:tc>
      </w:tr>
      <w:tr w:rsidR="00836F1C" w:rsidRPr="00836F1C" w:rsidTr="00836F1C">
        <w:trPr>
          <w:trHeight w:val="461"/>
        </w:trPr>
        <w:tc>
          <w:tcPr>
            <w:tcW w:w="534" w:type="dxa"/>
            <w:tcBorders>
              <w:right w:val="single" w:sz="4" w:space="0" w:color="auto"/>
            </w:tcBorders>
            <w:shd w:val="clear" w:color="auto" w:fill="auto"/>
          </w:tcPr>
          <w:p w:rsidR="00836F1C" w:rsidRPr="00836F1C" w:rsidRDefault="00836F1C" w:rsidP="00836F1C">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836F1C" w:rsidRPr="00836F1C" w:rsidRDefault="00836F1C" w:rsidP="00836F1C">
            <w:pPr>
              <w:widowControl w:val="0"/>
              <w:autoSpaceDE w:val="0"/>
              <w:autoSpaceDN w:val="0"/>
              <w:adjustRightInd w:val="0"/>
              <w:spacing w:after="0" w:line="240" w:lineRule="auto"/>
              <w:rPr>
                <w:rFonts w:ascii="Times New Roman" w:hAnsi="Times New Roman"/>
                <w:sz w:val="24"/>
                <w:szCs w:val="24"/>
              </w:rPr>
            </w:pPr>
            <w:r w:rsidRPr="00836F1C">
              <w:rPr>
                <w:rFonts w:ascii="Times New Roman" w:hAnsi="Times New Roman"/>
                <w:sz w:val="24"/>
                <w:szCs w:val="24"/>
              </w:rPr>
              <w:t>направить в электронной форме в личный кабинет на ПГУ ЛО/ЕПГУ</w:t>
            </w:r>
          </w:p>
        </w:tc>
      </w:tr>
      <w:tr w:rsidR="00836F1C" w:rsidRPr="00836F1C" w:rsidTr="00836F1C">
        <w:trPr>
          <w:trHeight w:val="461"/>
        </w:trPr>
        <w:tc>
          <w:tcPr>
            <w:tcW w:w="534" w:type="dxa"/>
            <w:tcBorders>
              <w:right w:val="single" w:sz="4" w:space="0" w:color="auto"/>
            </w:tcBorders>
            <w:shd w:val="clear" w:color="auto" w:fill="auto"/>
          </w:tcPr>
          <w:p w:rsidR="00836F1C" w:rsidRPr="00836F1C" w:rsidRDefault="00836F1C" w:rsidP="00836F1C">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836F1C" w:rsidRPr="00727648" w:rsidRDefault="00836F1C" w:rsidP="00836F1C">
            <w:pPr>
              <w:widowControl w:val="0"/>
              <w:autoSpaceDE w:val="0"/>
              <w:autoSpaceDN w:val="0"/>
              <w:adjustRightInd w:val="0"/>
              <w:spacing w:after="0" w:line="240" w:lineRule="auto"/>
              <w:rPr>
                <w:rFonts w:ascii="Times New Roman" w:hAnsi="Times New Roman"/>
                <w:sz w:val="24"/>
                <w:szCs w:val="24"/>
              </w:rPr>
            </w:pPr>
            <w:r w:rsidRPr="00727648">
              <w:rPr>
                <w:rFonts w:ascii="Times New Roman" w:hAnsi="Times New Roman"/>
                <w:sz w:val="24"/>
                <w:szCs w:val="24"/>
              </w:rPr>
              <w:t>по электронной почте (e-</w:t>
            </w:r>
            <w:proofErr w:type="spellStart"/>
            <w:r w:rsidRPr="00727648">
              <w:rPr>
                <w:rFonts w:ascii="Times New Roman" w:hAnsi="Times New Roman"/>
                <w:sz w:val="24"/>
                <w:szCs w:val="24"/>
              </w:rPr>
              <w:t>mail</w:t>
            </w:r>
            <w:proofErr w:type="spellEnd"/>
            <w:r w:rsidRPr="00727648">
              <w:rPr>
                <w:rFonts w:ascii="Times New Roman" w:hAnsi="Times New Roman"/>
                <w:sz w:val="24"/>
                <w:szCs w:val="24"/>
              </w:rPr>
              <w:t>);</w:t>
            </w:r>
          </w:p>
        </w:tc>
      </w:tr>
    </w:tbl>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0"/>
          <w:szCs w:val="20"/>
        </w:rPr>
      </w:pPr>
      <w:r w:rsidRPr="00836F1C">
        <w:rPr>
          <w:rFonts w:ascii="Times New Roman" w:eastAsiaTheme="minorEastAsia" w:hAnsi="Times New Roman"/>
          <w:sz w:val="20"/>
          <w:szCs w:val="20"/>
        </w:rPr>
        <w:t xml:space="preserve">    </w:t>
      </w: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0"/>
          <w:szCs w:val="20"/>
        </w:rPr>
      </w:pP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0"/>
          <w:szCs w:val="20"/>
        </w:rPr>
      </w:pP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0"/>
          <w:szCs w:val="20"/>
        </w:rPr>
      </w:pPr>
      <w:r w:rsidRPr="00836F1C">
        <w:rPr>
          <w:rFonts w:ascii="Times New Roman" w:eastAsiaTheme="minorEastAsia" w:hAnsi="Times New Roman"/>
          <w:sz w:val="20"/>
          <w:szCs w:val="20"/>
        </w:rPr>
        <w:t>«__» _________ 20__ год</w:t>
      </w: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0"/>
          <w:szCs w:val="20"/>
        </w:rPr>
      </w:pP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0"/>
          <w:szCs w:val="20"/>
        </w:rPr>
      </w:pP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sz w:val="20"/>
          <w:szCs w:val="20"/>
        </w:rPr>
      </w:pPr>
      <w:r w:rsidRPr="00836F1C">
        <w:rPr>
          <w:rFonts w:ascii="Times New Roman" w:eastAsiaTheme="minorEastAsia" w:hAnsi="Times New Roman"/>
          <w:sz w:val="20"/>
          <w:szCs w:val="20"/>
        </w:rPr>
        <w:t xml:space="preserve">    ________________   ____________________________________</w:t>
      </w: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i/>
          <w:sz w:val="20"/>
          <w:szCs w:val="20"/>
        </w:rPr>
      </w:pPr>
      <w:r w:rsidRPr="00836F1C">
        <w:rPr>
          <w:rFonts w:ascii="Times New Roman" w:eastAsiaTheme="minorEastAsia" w:hAnsi="Times New Roman"/>
          <w:i/>
          <w:sz w:val="20"/>
          <w:szCs w:val="20"/>
        </w:rPr>
        <w:t>(подпись заявителя)    Ф.И.О. заявителя: для граждан</w:t>
      </w:r>
    </w:p>
    <w:p w:rsidR="00836F1C" w:rsidRPr="00836F1C" w:rsidRDefault="00836F1C" w:rsidP="00836F1C">
      <w:pPr>
        <w:widowControl w:val="0"/>
        <w:autoSpaceDE w:val="0"/>
        <w:autoSpaceDN w:val="0"/>
        <w:adjustRightInd w:val="0"/>
        <w:spacing w:after="0" w:line="240" w:lineRule="auto"/>
        <w:rPr>
          <w:rFonts w:ascii="Times New Roman" w:eastAsiaTheme="minorEastAsia" w:hAnsi="Times New Roman"/>
          <w:i/>
          <w:sz w:val="20"/>
          <w:szCs w:val="20"/>
        </w:rPr>
      </w:pPr>
      <w:r w:rsidRPr="00836F1C">
        <w:rPr>
          <w:rFonts w:ascii="Times New Roman" w:eastAsiaTheme="minorEastAsia" w:hAnsi="Times New Roman"/>
          <w:i/>
          <w:sz w:val="20"/>
          <w:szCs w:val="20"/>
        </w:rPr>
        <w:t xml:space="preserve">                                       Ф.И.О руководителя </w:t>
      </w:r>
      <w:proofErr w:type="spellStart"/>
      <w:r w:rsidRPr="00836F1C">
        <w:rPr>
          <w:rFonts w:ascii="Times New Roman" w:eastAsiaTheme="minorEastAsia" w:hAnsi="Times New Roman"/>
          <w:i/>
          <w:sz w:val="20"/>
          <w:szCs w:val="20"/>
        </w:rPr>
        <w:t>юр</w:t>
      </w:r>
      <w:proofErr w:type="gramStart"/>
      <w:r w:rsidRPr="00836F1C">
        <w:rPr>
          <w:rFonts w:ascii="Times New Roman" w:eastAsiaTheme="minorEastAsia" w:hAnsi="Times New Roman"/>
          <w:i/>
          <w:sz w:val="20"/>
          <w:szCs w:val="20"/>
        </w:rPr>
        <w:t>.л</w:t>
      </w:r>
      <w:proofErr w:type="gramEnd"/>
      <w:r w:rsidRPr="00836F1C">
        <w:rPr>
          <w:rFonts w:ascii="Times New Roman" w:eastAsiaTheme="minorEastAsia" w:hAnsi="Times New Roman"/>
          <w:i/>
          <w:sz w:val="20"/>
          <w:szCs w:val="20"/>
        </w:rPr>
        <w:t>ица</w:t>
      </w:r>
      <w:proofErr w:type="spellEnd"/>
      <w:r w:rsidRPr="00836F1C">
        <w:rPr>
          <w:rFonts w:ascii="Times New Roman" w:eastAsiaTheme="minorEastAsia" w:hAnsi="Times New Roman"/>
          <w:i/>
          <w:sz w:val="20"/>
          <w:szCs w:val="20"/>
        </w:rPr>
        <w:t>, должность: для юридических лиц</w:t>
      </w:r>
    </w:p>
    <w:p w:rsidR="00836F1C" w:rsidRPr="00836F1C" w:rsidRDefault="00836F1C" w:rsidP="00836F1C">
      <w:pPr>
        <w:widowControl w:val="0"/>
        <w:autoSpaceDE w:val="0"/>
        <w:autoSpaceDN w:val="0"/>
        <w:adjustRightInd w:val="0"/>
        <w:spacing w:after="0" w:line="240" w:lineRule="auto"/>
        <w:jc w:val="right"/>
        <w:outlineLvl w:val="1"/>
        <w:rPr>
          <w:rFonts w:ascii="Times New Roman" w:eastAsiaTheme="minorEastAsia" w:hAnsi="Times New Roman"/>
          <w:sz w:val="24"/>
          <w:szCs w:val="24"/>
        </w:rPr>
      </w:pPr>
      <w:bookmarkStart w:id="17" w:name="Par588"/>
      <w:bookmarkEnd w:id="17"/>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p>
    <w:p w:rsidR="00727648" w:rsidRDefault="00727648">
      <w:pPr>
        <w:spacing w:after="0" w:line="840" w:lineRule="auto"/>
        <w:rPr>
          <w:rFonts w:ascii="Courier New" w:hAnsi="Courier New" w:cs="Courier New"/>
          <w:sz w:val="20"/>
          <w:szCs w:val="20"/>
        </w:rPr>
      </w:pPr>
      <w:r>
        <w:rPr>
          <w:rFonts w:ascii="Courier New" w:hAnsi="Courier New" w:cs="Courier New"/>
          <w:sz w:val="20"/>
          <w:szCs w:val="20"/>
        </w:rPr>
        <w:br w:type="page"/>
      </w: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r w:rsidRPr="00836F1C">
        <w:rPr>
          <w:rFonts w:ascii="Courier New" w:hAnsi="Courier New" w:cs="Courier New"/>
          <w:sz w:val="20"/>
          <w:szCs w:val="20"/>
        </w:rPr>
        <w:lastRenderedPageBreak/>
        <w:t>Согласие на обработку персональных данных</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Я, 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(фамилия, имя, отчество субъекта персональных данных)</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в  соответствии  с </w:t>
      </w:r>
      <w:hyperlink r:id="rId28" w:history="1">
        <w:r w:rsidRPr="00836F1C">
          <w:rPr>
            <w:rFonts w:ascii="Courier New" w:hAnsi="Courier New" w:cs="Courier New"/>
            <w:sz w:val="20"/>
            <w:szCs w:val="20"/>
          </w:rPr>
          <w:t>п. 4 ст. 9</w:t>
        </w:r>
      </w:hyperlink>
      <w:r w:rsidRPr="00836F1C">
        <w:rPr>
          <w:rFonts w:ascii="Courier New" w:hAnsi="Courier New" w:cs="Courier New"/>
          <w:sz w:val="20"/>
          <w:szCs w:val="20"/>
        </w:rPr>
        <w:t xml:space="preserve"> Федерального закона  от  27.07.2006  № 152-ФЗ</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«О персональных данных», зарегистрирова</w:t>
      </w:r>
      <w:proofErr w:type="gramStart"/>
      <w:r w:rsidRPr="00836F1C">
        <w:rPr>
          <w:rFonts w:ascii="Courier New" w:hAnsi="Courier New" w:cs="Courier New"/>
          <w:sz w:val="20"/>
          <w:szCs w:val="20"/>
        </w:rPr>
        <w:t>н(</w:t>
      </w:r>
      <w:proofErr w:type="gramEnd"/>
      <w:r w:rsidRPr="00836F1C">
        <w:rPr>
          <w:rFonts w:ascii="Courier New" w:hAnsi="Courier New" w:cs="Courier New"/>
          <w:sz w:val="20"/>
          <w:szCs w:val="20"/>
        </w:rPr>
        <w:t>а) по адресу: 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документ, удостоверяющий личность: 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w:t>
      </w:r>
      <w:proofErr w:type="gramStart"/>
      <w:r w:rsidRPr="00836F1C">
        <w:rPr>
          <w:rFonts w:ascii="Courier New" w:hAnsi="Courier New" w:cs="Courier New"/>
          <w:sz w:val="20"/>
          <w:szCs w:val="20"/>
        </w:rPr>
        <w:t>(наименование документа, №, сведения о дате</w:t>
      </w:r>
      <w:proofErr w:type="gramEnd"/>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выдачи документа и выдавшем его </w:t>
      </w:r>
      <w:proofErr w:type="gramStart"/>
      <w:r w:rsidRPr="00836F1C">
        <w:rPr>
          <w:rFonts w:ascii="Courier New" w:hAnsi="Courier New" w:cs="Courier New"/>
          <w:sz w:val="20"/>
          <w:szCs w:val="20"/>
        </w:rPr>
        <w:t>органе</w:t>
      </w:r>
      <w:proofErr w:type="gramEnd"/>
      <w:r w:rsidRPr="00836F1C">
        <w:rPr>
          <w:rFonts w:ascii="Courier New" w:hAnsi="Courier New" w:cs="Courier New"/>
          <w:sz w:val="20"/>
          <w:szCs w:val="20"/>
        </w:rPr>
        <w:t>)</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roofErr w:type="gramStart"/>
      <w:r w:rsidRPr="00836F1C">
        <w:rPr>
          <w:rFonts w:ascii="Courier New" w:hAnsi="Courier New" w:cs="Courier New"/>
          <w:sz w:val="20"/>
          <w:szCs w:val="20"/>
        </w:rPr>
        <w:t>(Вариант: ________________________________________________________________,</w:t>
      </w:r>
      <w:proofErr w:type="gramEnd"/>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(фамилия, имя, отчество представителя субъекта персональных данных)</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roofErr w:type="gramStart"/>
      <w:r w:rsidRPr="00836F1C">
        <w:rPr>
          <w:rFonts w:ascii="Courier New" w:hAnsi="Courier New" w:cs="Courier New"/>
          <w:sz w:val="20"/>
          <w:szCs w:val="20"/>
        </w:rPr>
        <w:t>зарегистрирован</w:t>
      </w:r>
      <w:proofErr w:type="gramEnd"/>
      <w:r w:rsidRPr="00836F1C">
        <w:rPr>
          <w:rFonts w:ascii="Courier New" w:hAnsi="Courier New" w:cs="Courier New"/>
          <w:sz w:val="20"/>
          <w:szCs w:val="20"/>
        </w:rPr>
        <w:t xml:space="preserve"> ______ по адресу: 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документ, удостоверяющий личность: 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w:t>
      </w:r>
      <w:proofErr w:type="gramStart"/>
      <w:r w:rsidRPr="00836F1C">
        <w:rPr>
          <w:rFonts w:ascii="Courier New" w:hAnsi="Courier New" w:cs="Courier New"/>
          <w:sz w:val="20"/>
          <w:szCs w:val="20"/>
        </w:rPr>
        <w:t>(наименование документа, №, сведения о дате</w:t>
      </w:r>
      <w:proofErr w:type="gramEnd"/>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выдачи документа и выдавшем его </w:t>
      </w:r>
      <w:proofErr w:type="gramStart"/>
      <w:r w:rsidRPr="00836F1C">
        <w:rPr>
          <w:rFonts w:ascii="Courier New" w:hAnsi="Courier New" w:cs="Courier New"/>
          <w:sz w:val="20"/>
          <w:szCs w:val="20"/>
        </w:rPr>
        <w:t>органе</w:t>
      </w:r>
      <w:proofErr w:type="gramEnd"/>
      <w:r w:rsidRPr="00836F1C">
        <w:rPr>
          <w:rFonts w:ascii="Courier New" w:hAnsi="Courier New" w:cs="Courier New"/>
          <w:sz w:val="20"/>
          <w:szCs w:val="20"/>
        </w:rPr>
        <w:t>)</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roofErr w:type="gramStart"/>
      <w:r w:rsidRPr="00836F1C">
        <w:rPr>
          <w:rFonts w:ascii="Courier New" w:hAnsi="Courier New" w:cs="Courier New"/>
          <w:sz w:val="20"/>
          <w:szCs w:val="20"/>
        </w:rPr>
        <w:t>Доверенность от «__» ______ _____ г. № ____ (или реквизиты иного документа,</w:t>
      </w:r>
      <w:proofErr w:type="gramEnd"/>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roofErr w:type="gramStart"/>
      <w:r w:rsidRPr="00836F1C">
        <w:rPr>
          <w:rFonts w:ascii="Courier New" w:hAnsi="Courier New" w:cs="Courier New"/>
          <w:sz w:val="20"/>
          <w:szCs w:val="20"/>
        </w:rPr>
        <w:t>подтверждающего полномочия представителя))</w:t>
      </w:r>
      <w:proofErr w:type="gramEnd"/>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в целях 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(указать цель обработки данных)</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даю согласие 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w:t>
      </w:r>
      <w:proofErr w:type="gramStart"/>
      <w:r w:rsidRPr="00836F1C">
        <w:rPr>
          <w:rFonts w:ascii="Courier New" w:hAnsi="Courier New" w:cs="Courier New"/>
          <w:sz w:val="20"/>
          <w:szCs w:val="20"/>
        </w:rPr>
        <w:t>(указать наименование лица, получающего согласие субъекта</w:t>
      </w:r>
      <w:proofErr w:type="gramEnd"/>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персональных данных)</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roofErr w:type="gramStart"/>
      <w:r w:rsidRPr="00836F1C">
        <w:rPr>
          <w:rFonts w:ascii="Courier New" w:hAnsi="Courier New" w:cs="Courier New"/>
          <w:sz w:val="20"/>
          <w:szCs w:val="20"/>
        </w:rPr>
        <w:t>находящемуся по адресу: ____________________________________,</w:t>
      </w:r>
      <w:proofErr w:type="gramEnd"/>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на обработку моих персональных данных, а именно: 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roofErr w:type="gramStart"/>
      <w:r w:rsidRPr="00836F1C">
        <w:rPr>
          <w:rFonts w:ascii="Courier New" w:hAnsi="Courier New" w:cs="Courier New"/>
          <w:sz w:val="20"/>
          <w:szCs w:val="20"/>
        </w:rPr>
        <w:t>(указать перечень персональных данных, на обработку которых дается согласие</w:t>
      </w:r>
      <w:proofErr w:type="gramEnd"/>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субъекта   персональных   данных),  то   есть   на   совершение   действий,</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roofErr w:type="gramStart"/>
      <w:r w:rsidRPr="00836F1C">
        <w:rPr>
          <w:rFonts w:ascii="Courier New" w:hAnsi="Courier New" w:cs="Courier New"/>
          <w:sz w:val="20"/>
          <w:szCs w:val="20"/>
        </w:rPr>
        <w:t>предусмотренных</w:t>
      </w:r>
      <w:proofErr w:type="gramEnd"/>
      <w:r w:rsidRPr="00836F1C">
        <w:rPr>
          <w:rFonts w:ascii="Courier New" w:hAnsi="Courier New" w:cs="Courier New"/>
          <w:sz w:val="20"/>
          <w:szCs w:val="20"/>
        </w:rPr>
        <w:t xml:space="preserve">  </w:t>
      </w:r>
      <w:hyperlink r:id="rId29" w:history="1">
        <w:r w:rsidRPr="00836F1C">
          <w:rPr>
            <w:rFonts w:ascii="Courier New" w:hAnsi="Courier New" w:cs="Courier New"/>
            <w:sz w:val="20"/>
            <w:szCs w:val="20"/>
          </w:rPr>
          <w:t>п.  3  ст. 3</w:t>
        </w:r>
      </w:hyperlink>
      <w:r w:rsidRPr="00836F1C">
        <w:rPr>
          <w:rFonts w:ascii="Courier New" w:hAnsi="Courier New" w:cs="Courier New"/>
          <w:sz w:val="20"/>
          <w:szCs w:val="20"/>
        </w:rPr>
        <w:t xml:space="preserve"> Федерального закона от 27.07.2006 № 152-ФЗ «О</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персональных данных».</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Настоящее  согласие  действует  со  дня  его подписания до дня отзыва </w:t>
      </w:r>
      <w:proofErr w:type="gramStart"/>
      <w:r w:rsidRPr="00836F1C">
        <w:rPr>
          <w:rFonts w:ascii="Courier New" w:hAnsi="Courier New" w:cs="Courier New"/>
          <w:sz w:val="20"/>
          <w:szCs w:val="20"/>
        </w:rPr>
        <w:t>в</w:t>
      </w:r>
      <w:proofErr w:type="gramEnd"/>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письменной форме.</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 ______________ ____ </w:t>
      </w:r>
      <w:proofErr w:type="gramStart"/>
      <w:r w:rsidRPr="00836F1C">
        <w:rPr>
          <w:rFonts w:ascii="Courier New" w:hAnsi="Courier New" w:cs="Courier New"/>
          <w:sz w:val="20"/>
          <w:szCs w:val="20"/>
        </w:rPr>
        <w:t>г</w:t>
      </w:r>
      <w:proofErr w:type="gramEnd"/>
      <w:r w:rsidRPr="00836F1C">
        <w:rPr>
          <w:rFonts w:ascii="Courier New" w:hAnsi="Courier New" w:cs="Courier New"/>
          <w:sz w:val="20"/>
          <w:szCs w:val="20"/>
        </w:rPr>
        <w:t>.</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Субъект персональных данных:</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(подпись)         (Ф.И.О.)</w:t>
      </w:r>
    </w:p>
    <w:p w:rsidR="00836F1C" w:rsidRPr="00836F1C" w:rsidRDefault="00836F1C" w:rsidP="00836F1C">
      <w:pPr>
        <w:widowControl w:val="0"/>
        <w:autoSpaceDE w:val="0"/>
        <w:autoSpaceDN w:val="0"/>
        <w:spacing w:after="0" w:line="240" w:lineRule="auto"/>
        <w:ind w:firstLine="540"/>
        <w:jc w:val="both"/>
        <w:rPr>
          <w:rFonts w:cs="Calibri"/>
          <w:szCs w:val="20"/>
        </w:rPr>
      </w:pPr>
    </w:p>
    <w:p w:rsidR="00836F1C" w:rsidRPr="00836F1C" w:rsidRDefault="00836F1C" w:rsidP="00836F1C">
      <w:pPr>
        <w:jc w:val="center"/>
        <w:rPr>
          <w:rFonts w:ascii="Times New Roman" w:eastAsiaTheme="minorEastAsia" w:hAnsi="Times New Roman"/>
          <w:sz w:val="24"/>
          <w:szCs w:val="24"/>
        </w:rPr>
      </w:pPr>
    </w:p>
    <w:p w:rsidR="00836F1C" w:rsidRPr="00836F1C" w:rsidRDefault="00836F1C" w:rsidP="00836F1C">
      <w:pPr>
        <w:rPr>
          <w:rFonts w:ascii="Times New Roman" w:eastAsiaTheme="minorEastAsia" w:hAnsi="Times New Roman"/>
          <w:sz w:val="24"/>
          <w:szCs w:val="24"/>
        </w:rPr>
      </w:pPr>
    </w:p>
    <w:p w:rsidR="00836F1C" w:rsidRPr="00836F1C" w:rsidRDefault="00836F1C" w:rsidP="00836F1C">
      <w:pPr>
        <w:rPr>
          <w:rFonts w:ascii="Times New Roman" w:eastAsiaTheme="minorEastAsia" w:hAnsi="Times New Roman"/>
          <w:sz w:val="24"/>
          <w:szCs w:val="24"/>
        </w:rPr>
        <w:sectPr w:rsidR="00836F1C" w:rsidRPr="00836F1C" w:rsidSect="00836F1C">
          <w:pgSz w:w="11906" w:h="16838"/>
          <w:pgMar w:top="1134" w:right="850" w:bottom="1134" w:left="1134" w:header="708" w:footer="708" w:gutter="0"/>
          <w:cols w:space="708"/>
          <w:titlePg/>
          <w:docGrid w:linePitch="360"/>
        </w:sectPr>
      </w:pPr>
    </w:p>
    <w:p w:rsidR="00836F1C" w:rsidRPr="00836F1C" w:rsidRDefault="00836F1C" w:rsidP="00836F1C">
      <w:pPr>
        <w:widowControl w:val="0"/>
        <w:autoSpaceDE w:val="0"/>
        <w:autoSpaceDN w:val="0"/>
        <w:spacing w:after="0" w:line="240" w:lineRule="auto"/>
        <w:jc w:val="right"/>
        <w:outlineLvl w:val="1"/>
        <w:rPr>
          <w:rFonts w:cs="Calibri"/>
          <w:szCs w:val="20"/>
        </w:rPr>
      </w:pPr>
      <w:r w:rsidRPr="00836F1C">
        <w:rPr>
          <w:rFonts w:cs="Calibri"/>
          <w:szCs w:val="20"/>
        </w:rPr>
        <w:lastRenderedPageBreak/>
        <w:t>Приложение 2</w:t>
      </w:r>
    </w:p>
    <w:p w:rsidR="00836F1C" w:rsidRPr="00836F1C" w:rsidRDefault="00836F1C" w:rsidP="00836F1C">
      <w:pPr>
        <w:widowControl w:val="0"/>
        <w:autoSpaceDE w:val="0"/>
        <w:autoSpaceDN w:val="0"/>
        <w:spacing w:after="0" w:line="240" w:lineRule="auto"/>
        <w:jc w:val="right"/>
        <w:rPr>
          <w:rFonts w:cs="Calibri"/>
          <w:szCs w:val="20"/>
        </w:rPr>
      </w:pPr>
      <w:r w:rsidRPr="00836F1C">
        <w:rPr>
          <w:rFonts w:cs="Calibri"/>
          <w:szCs w:val="20"/>
        </w:rPr>
        <w:t>к административному регламенту</w:t>
      </w:r>
    </w:p>
    <w:p w:rsidR="00836F1C" w:rsidRPr="00836F1C" w:rsidRDefault="00836F1C" w:rsidP="00836F1C">
      <w:pPr>
        <w:widowControl w:val="0"/>
        <w:autoSpaceDE w:val="0"/>
        <w:autoSpaceDN w:val="0"/>
        <w:spacing w:after="0" w:line="240" w:lineRule="auto"/>
        <w:rPr>
          <w:rFonts w:cs="Calibri"/>
          <w:szCs w:val="20"/>
        </w:rPr>
      </w:pPr>
    </w:p>
    <w:p w:rsidR="00836F1C" w:rsidRPr="00836F1C" w:rsidRDefault="00836F1C" w:rsidP="00836F1C">
      <w:pPr>
        <w:widowControl w:val="0"/>
        <w:autoSpaceDE w:val="0"/>
        <w:autoSpaceDN w:val="0"/>
        <w:spacing w:after="0" w:line="240" w:lineRule="auto"/>
        <w:rPr>
          <w:rFonts w:cs="Calibri"/>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w:t>
      </w:r>
      <w:proofErr w:type="gramStart"/>
      <w:r w:rsidRPr="00836F1C">
        <w:rPr>
          <w:rFonts w:ascii="Courier New" w:hAnsi="Courier New" w:cs="Courier New"/>
          <w:sz w:val="20"/>
          <w:szCs w:val="20"/>
        </w:rPr>
        <w:t>(контактные данные заявителя</w:t>
      </w:r>
      <w:proofErr w:type="gramEnd"/>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адрес, телефон)</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r w:rsidRPr="00836F1C">
        <w:rPr>
          <w:rFonts w:ascii="Courier New" w:hAnsi="Courier New" w:cs="Courier New"/>
          <w:sz w:val="20"/>
          <w:szCs w:val="20"/>
        </w:rPr>
        <w:t>РЕШЕНИЕ</w:t>
      </w:r>
    </w:p>
    <w:p w:rsidR="00836F1C" w:rsidRPr="00836F1C" w:rsidRDefault="00836F1C" w:rsidP="00836F1C">
      <w:pPr>
        <w:widowControl w:val="0"/>
        <w:autoSpaceDE w:val="0"/>
        <w:autoSpaceDN w:val="0"/>
        <w:spacing w:after="0" w:line="240" w:lineRule="auto"/>
        <w:jc w:val="center"/>
        <w:rPr>
          <w:rFonts w:asciiTheme="minorHAnsi" w:eastAsiaTheme="minorHAnsi" w:hAnsiTheme="minorHAnsi" w:cstheme="minorBidi"/>
          <w:lang w:eastAsia="en-US"/>
        </w:rPr>
      </w:pPr>
      <w:r w:rsidRPr="00836F1C">
        <w:rPr>
          <w:rFonts w:ascii="Courier New" w:hAnsi="Courier New" w:cs="Courier New"/>
          <w:sz w:val="20"/>
          <w:szCs w:val="20"/>
        </w:rPr>
        <w:t>О возврате заявления о предоставлении земельного участка</w:t>
      </w:r>
      <w:r w:rsidRPr="00836F1C">
        <w:rPr>
          <w:rFonts w:asciiTheme="minorHAnsi" w:eastAsiaTheme="minorHAnsi" w:hAnsiTheme="minorHAnsi" w:cstheme="minorBidi"/>
          <w:lang w:eastAsia="en-US"/>
        </w:rPr>
        <w:t xml:space="preserve"> </w:t>
      </w:r>
    </w:p>
    <w:p w:rsidR="00836F1C" w:rsidRPr="00836F1C" w:rsidRDefault="00836F1C" w:rsidP="00836F1C">
      <w:pPr>
        <w:widowControl w:val="0"/>
        <w:autoSpaceDE w:val="0"/>
        <w:autoSpaceDN w:val="0"/>
        <w:spacing w:after="0" w:line="240" w:lineRule="auto"/>
        <w:jc w:val="center"/>
        <w:rPr>
          <w:rFonts w:ascii="Courier New" w:hAnsi="Courier New" w:cs="Courier New"/>
          <w:sz w:val="20"/>
          <w:szCs w:val="20"/>
        </w:rPr>
      </w:pPr>
      <w:r w:rsidRPr="00836F1C">
        <w:rPr>
          <w:rFonts w:ascii="Courier New" w:hAnsi="Courier New" w:cs="Courier New"/>
          <w:sz w:val="20"/>
          <w:szCs w:val="20"/>
        </w:rPr>
        <w:t>и прилагаемых к нему документов</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Глава Администрации                            ____________________________</w:t>
      </w:r>
    </w:p>
    <w:p w:rsidR="00836F1C" w:rsidRPr="00836F1C" w:rsidRDefault="00836F1C" w:rsidP="00836F1C">
      <w:pPr>
        <w:widowControl w:val="0"/>
        <w:autoSpaceDE w:val="0"/>
        <w:autoSpaceDN w:val="0"/>
        <w:spacing w:after="0" w:line="240" w:lineRule="auto"/>
        <w:jc w:val="right"/>
        <w:outlineLvl w:val="1"/>
        <w:rPr>
          <w:rFonts w:cs="Calibri"/>
          <w:szCs w:val="20"/>
        </w:rPr>
      </w:pPr>
    </w:p>
    <w:p w:rsidR="00836F1C" w:rsidRPr="00836F1C" w:rsidRDefault="00836F1C" w:rsidP="00836F1C">
      <w:pPr>
        <w:widowControl w:val="0"/>
        <w:autoSpaceDE w:val="0"/>
        <w:autoSpaceDN w:val="0"/>
        <w:spacing w:after="0" w:line="240" w:lineRule="auto"/>
        <w:jc w:val="right"/>
        <w:outlineLvl w:val="1"/>
        <w:rPr>
          <w:rFonts w:cs="Calibri"/>
          <w:szCs w:val="20"/>
        </w:rPr>
      </w:pPr>
    </w:p>
    <w:p w:rsidR="00836F1C" w:rsidRPr="00836F1C" w:rsidRDefault="00836F1C" w:rsidP="00836F1C">
      <w:pPr>
        <w:widowControl w:val="0"/>
        <w:autoSpaceDE w:val="0"/>
        <w:autoSpaceDN w:val="0"/>
        <w:spacing w:after="0" w:line="240" w:lineRule="auto"/>
        <w:jc w:val="right"/>
        <w:outlineLvl w:val="1"/>
        <w:rPr>
          <w:rFonts w:cs="Calibri"/>
          <w:szCs w:val="20"/>
        </w:rPr>
      </w:pPr>
    </w:p>
    <w:p w:rsidR="00836F1C" w:rsidRPr="00836F1C" w:rsidRDefault="00836F1C" w:rsidP="00836F1C">
      <w:pPr>
        <w:widowControl w:val="0"/>
        <w:autoSpaceDE w:val="0"/>
        <w:autoSpaceDN w:val="0"/>
        <w:spacing w:after="0" w:line="240" w:lineRule="auto"/>
        <w:jc w:val="right"/>
        <w:outlineLvl w:val="1"/>
        <w:rPr>
          <w:rFonts w:cs="Calibri"/>
          <w:szCs w:val="20"/>
        </w:rPr>
      </w:pPr>
    </w:p>
    <w:p w:rsidR="00836F1C" w:rsidRPr="00836F1C" w:rsidRDefault="00836F1C" w:rsidP="00836F1C">
      <w:pPr>
        <w:widowControl w:val="0"/>
        <w:autoSpaceDE w:val="0"/>
        <w:autoSpaceDN w:val="0"/>
        <w:spacing w:after="0" w:line="240" w:lineRule="auto"/>
        <w:jc w:val="right"/>
        <w:outlineLvl w:val="1"/>
        <w:rPr>
          <w:rFonts w:cs="Calibri"/>
          <w:szCs w:val="20"/>
        </w:rPr>
      </w:pPr>
    </w:p>
    <w:p w:rsidR="00836F1C" w:rsidRPr="00836F1C" w:rsidRDefault="00836F1C" w:rsidP="00836F1C">
      <w:pPr>
        <w:widowControl w:val="0"/>
        <w:autoSpaceDE w:val="0"/>
        <w:autoSpaceDN w:val="0"/>
        <w:spacing w:after="0" w:line="240" w:lineRule="auto"/>
        <w:jc w:val="right"/>
        <w:outlineLvl w:val="1"/>
        <w:rPr>
          <w:rFonts w:cs="Calibri"/>
          <w:szCs w:val="20"/>
        </w:rPr>
      </w:pPr>
    </w:p>
    <w:p w:rsidR="00836F1C" w:rsidRPr="00836F1C" w:rsidRDefault="00836F1C" w:rsidP="00836F1C">
      <w:pPr>
        <w:widowControl w:val="0"/>
        <w:autoSpaceDE w:val="0"/>
        <w:autoSpaceDN w:val="0"/>
        <w:spacing w:after="0" w:line="240" w:lineRule="auto"/>
        <w:jc w:val="right"/>
        <w:outlineLvl w:val="1"/>
        <w:rPr>
          <w:rFonts w:cs="Calibri"/>
          <w:szCs w:val="20"/>
        </w:rPr>
      </w:pPr>
    </w:p>
    <w:p w:rsidR="00836F1C" w:rsidRPr="00836F1C" w:rsidRDefault="00836F1C" w:rsidP="00836F1C">
      <w:pPr>
        <w:widowControl w:val="0"/>
        <w:autoSpaceDE w:val="0"/>
        <w:autoSpaceDN w:val="0"/>
        <w:spacing w:after="0" w:line="240" w:lineRule="auto"/>
        <w:jc w:val="right"/>
        <w:outlineLvl w:val="1"/>
        <w:rPr>
          <w:rFonts w:cs="Calibri"/>
          <w:szCs w:val="20"/>
        </w:rPr>
      </w:pPr>
      <w:r w:rsidRPr="00836F1C">
        <w:rPr>
          <w:rFonts w:cs="Calibri"/>
          <w:szCs w:val="20"/>
        </w:rPr>
        <w:t>Приложение 3</w:t>
      </w:r>
    </w:p>
    <w:p w:rsidR="00836F1C" w:rsidRPr="00836F1C" w:rsidRDefault="00836F1C" w:rsidP="00836F1C">
      <w:pPr>
        <w:widowControl w:val="0"/>
        <w:autoSpaceDE w:val="0"/>
        <w:autoSpaceDN w:val="0"/>
        <w:spacing w:after="0" w:line="240" w:lineRule="auto"/>
        <w:jc w:val="right"/>
        <w:rPr>
          <w:rFonts w:cs="Calibri"/>
          <w:szCs w:val="20"/>
        </w:rPr>
      </w:pPr>
      <w:r w:rsidRPr="00836F1C">
        <w:rPr>
          <w:rFonts w:cs="Calibri"/>
          <w:szCs w:val="20"/>
        </w:rPr>
        <w:t>к административному регламенту</w:t>
      </w:r>
    </w:p>
    <w:p w:rsidR="00836F1C" w:rsidRPr="00836F1C" w:rsidRDefault="00836F1C" w:rsidP="00836F1C">
      <w:pPr>
        <w:widowControl w:val="0"/>
        <w:autoSpaceDE w:val="0"/>
        <w:autoSpaceDN w:val="0"/>
        <w:spacing w:after="0" w:line="240" w:lineRule="auto"/>
        <w:rPr>
          <w:rFonts w:cs="Calibri"/>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w:t>
      </w:r>
      <w:proofErr w:type="gramStart"/>
      <w:r w:rsidRPr="00836F1C">
        <w:rPr>
          <w:rFonts w:ascii="Courier New" w:hAnsi="Courier New" w:cs="Courier New"/>
          <w:sz w:val="20"/>
          <w:szCs w:val="20"/>
        </w:rPr>
        <w:t>(контактные данные заявителя</w:t>
      </w:r>
      <w:proofErr w:type="gramEnd"/>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адрес, телефон)</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РЕШЕНИЕ</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об отказе в предоставлении муниципальной услуги</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 xml:space="preserve">    </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___________________________________________________________________________</w:t>
      </w: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p>
    <w:p w:rsidR="00836F1C" w:rsidRPr="00836F1C" w:rsidRDefault="00836F1C" w:rsidP="00836F1C">
      <w:pPr>
        <w:widowControl w:val="0"/>
        <w:autoSpaceDE w:val="0"/>
        <w:autoSpaceDN w:val="0"/>
        <w:spacing w:after="0" w:line="240" w:lineRule="auto"/>
        <w:jc w:val="both"/>
        <w:rPr>
          <w:rFonts w:ascii="Courier New" w:hAnsi="Courier New" w:cs="Courier New"/>
          <w:sz w:val="20"/>
          <w:szCs w:val="20"/>
        </w:rPr>
      </w:pPr>
      <w:r w:rsidRPr="00836F1C">
        <w:rPr>
          <w:rFonts w:ascii="Courier New" w:hAnsi="Courier New" w:cs="Courier New"/>
          <w:sz w:val="20"/>
          <w:szCs w:val="20"/>
        </w:rPr>
        <w:t>Глава Администрации                            ____________________________</w:t>
      </w:r>
    </w:p>
    <w:p w:rsidR="00836F1C" w:rsidRPr="00836F1C" w:rsidRDefault="00836F1C" w:rsidP="00836F1C">
      <w:pPr>
        <w:rPr>
          <w:rFonts w:ascii="Courier New" w:hAnsi="Courier New" w:cs="Courier New"/>
          <w:sz w:val="20"/>
          <w:szCs w:val="20"/>
        </w:rPr>
      </w:pPr>
    </w:p>
    <w:p w:rsidR="00836F1C" w:rsidRPr="00836F1C" w:rsidRDefault="00836F1C" w:rsidP="00836F1C">
      <w:pPr>
        <w:autoSpaceDE w:val="0"/>
        <w:autoSpaceDN w:val="0"/>
        <w:adjustRightInd w:val="0"/>
        <w:spacing w:after="0" w:line="240" w:lineRule="auto"/>
        <w:jc w:val="center"/>
        <w:rPr>
          <w:rFonts w:ascii="Times New Roman" w:hAnsi="Times New Roman"/>
          <w:b/>
          <w:bCs/>
          <w:sz w:val="28"/>
          <w:szCs w:val="28"/>
        </w:rPr>
      </w:pPr>
    </w:p>
    <w:p w:rsidR="00836F1C" w:rsidRPr="00836F1C" w:rsidRDefault="00836F1C" w:rsidP="00836F1C">
      <w:pPr>
        <w:autoSpaceDE w:val="0"/>
        <w:autoSpaceDN w:val="0"/>
        <w:adjustRightInd w:val="0"/>
        <w:spacing w:after="0" w:line="240" w:lineRule="auto"/>
        <w:jc w:val="center"/>
        <w:rPr>
          <w:rFonts w:ascii="Times New Roman" w:hAnsi="Times New Roman"/>
          <w:bCs/>
          <w:sz w:val="28"/>
          <w:szCs w:val="28"/>
        </w:rPr>
      </w:pPr>
    </w:p>
    <w:p w:rsidR="00836F1C" w:rsidRPr="00836F1C" w:rsidRDefault="00836F1C" w:rsidP="00836F1C">
      <w:pPr>
        <w:autoSpaceDE w:val="0"/>
        <w:autoSpaceDN w:val="0"/>
        <w:adjustRightInd w:val="0"/>
        <w:spacing w:after="0" w:line="240" w:lineRule="auto"/>
        <w:ind w:firstLine="709"/>
        <w:jc w:val="both"/>
        <w:rPr>
          <w:rFonts w:ascii="Times New Roman" w:hAnsi="Times New Roman"/>
          <w:bCs/>
          <w:sz w:val="28"/>
          <w:szCs w:val="28"/>
        </w:rPr>
      </w:pPr>
    </w:p>
    <w:p w:rsidR="00836F1C" w:rsidRPr="00836F1C" w:rsidRDefault="00836F1C" w:rsidP="00836F1C">
      <w:pPr>
        <w:autoSpaceDE w:val="0"/>
        <w:autoSpaceDN w:val="0"/>
        <w:adjustRightInd w:val="0"/>
        <w:spacing w:after="0" w:line="240" w:lineRule="auto"/>
        <w:ind w:firstLine="709"/>
        <w:jc w:val="both"/>
        <w:rPr>
          <w:rFonts w:ascii="Times New Roman" w:hAnsi="Times New Roman"/>
          <w:bCs/>
          <w:sz w:val="28"/>
          <w:szCs w:val="28"/>
        </w:rPr>
      </w:pPr>
    </w:p>
    <w:sectPr w:rsidR="00836F1C" w:rsidRPr="00836F1C" w:rsidSect="00867037">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28D" w:rsidRDefault="0009728D">
      <w:pPr>
        <w:spacing w:after="0" w:line="240" w:lineRule="auto"/>
      </w:pPr>
      <w:r>
        <w:separator/>
      </w:r>
    </w:p>
  </w:endnote>
  <w:endnote w:type="continuationSeparator" w:id="0">
    <w:p w:rsidR="0009728D" w:rsidRDefault="0009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1C" w:rsidRDefault="00836F1C">
    <w:pPr>
      <w:pStyle w:val="a8"/>
      <w:jc w:val="center"/>
    </w:pPr>
  </w:p>
  <w:p w:rsidR="00836F1C" w:rsidRDefault="00836F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28D" w:rsidRDefault="0009728D">
      <w:pPr>
        <w:spacing w:after="0" w:line="240" w:lineRule="auto"/>
      </w:pPr>
      <w:r>
        <w:separator/>
      </w:r>
    </w:p>
  </w:footnote>
  <w:footnote w:type="continuationSeparator" w:id="0">
    <w:p w:rsidR="0009728D" w:rsidRDefault="00097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836F1C" w:rsidRDefault="00836F1C">
        <w:pPr>
          <w:pStyle w:val="a6"/>
          <w:jc w:val="center"/>
        </w:pPr>
        <w:r>
          <w:fldChar w:fldCharType="begin"/>
        </w:r>
        <w:r>
          <w:instrText>PAGE   \* MERGEFORMAT</w:instrText>
        </w:r>
        <w:r>
          <w:fldChar w:fldCharType="separate"/>
        </w:r>
        <w:r w:rsidR="00FE54CA">
          <w:rPr>
            <w:noProof/>
          </w:rPr>
          <w:t>42</w:t>
        </w:r>
        <w:r>
          <w:fldChar w:fldCharType="end"/>
        </w:r>
      </w:p>
    </w:sdtContent>
  </w:sdt>
  <w:p w:rsidR="00836F1C" w:rsidRDefault="00836F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39"/>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37"/>
    <w:rsid w:val="0009728D"/>
    <w:rsid w:val="00137150"/>
    <w:rsid w:val="001B53A9"/>
    <w:rsid w:val="00727648"/>
    <w:rsid w:val="00836F1C"/>
    <w:rsid w:val="00867037"/>
    <w:rsid w:val="00F12E0F"/>
    <w:rsid w:val="00FE5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037"/>
    <w:pPr>
      <w:spacing w:after="200" w:line="276" w:lineRule="auto"/>
    </w:pPr>
    <w:rPr>
      <w:rFonts w:ascii="Calibri" w:eastAsia="Times New Roman" w:hAnsi="Calibri" w:cs="Times New Roman"/>
      <w:lang w:eastAsia="ru-RU"/>
    </w:rPr>
  </w:style>
  <w:style w:type="paragraph" w:styleId="2">
    <w:name w:val="heading 2"/>
    <w:basedOn w:val="a"/>
    <w:next w:val="a"/>
    <w:link w:val="20"/>
    <w:unhideWhenUsed/>
    <w:qFormat/>
    <w:rsid w:val="00836F1C"/>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67037"/>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8670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037"/>
    <w:rPr>
      <w:rFonts w:ascii="Tahoma" w:eastAsia="Times New Roman" w:hAnsi="Tahoma" w:cs="Tahoma"/>
      <w:sz w:val="16"/>
      <w:szCs w:val="16"/>
      <w:lang w:eastAsia="ru-RU"/>
    </w:rPr>
  </w:style>
  <w:style w:type="character" w:styleId="a5">
    <w:name w:val="Hyperlink"/>
    <w:basedOn w:val="a0"/>
    <w:uiPriority w:val="99"/>
    <w:unhideWhenUsed/>
    <w:rsid w:val="00867037"/>
    <w:rPr>
      <w:color w:val="0000FF" w:themeColor="hyperlink"/>
      <w:u w:val="single"/>
    </w:rPr>
  </w:style>
  <w:style w:type="character" w:customStyle="1" w:styleId="20">
    <w:name w:val="Заголовок 2 Знак"/>
    <w:basedOn w:val="a0"/>
    <w:link w:val="2"/>
    <w:rsid w:val="00836F1C"/>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836F1C"/>
  </w:style>
  <w:style w:type="numbering" w:customStyle="1" w:styleId="11">
    <w:name w:val="Нет списка11"/>
    <w:next w:val="a2"/>
    <w:uiPriority w:val="99"/>
    <w:semiHidden/>
    <w:unhideWhenUsed/>
    <w:rsid w:val="00836F1C"/>
  </w:style>
  <w:style w:type="paragraph" w:customStyle="1" w:styleId="ConsPlusNonformat">
    <w:name w:val="ConsPlusNonformat"/>
    <w:rsid w:val="00836F1C"/>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36F1C"/>
    <w:pPr>
      <w:widowControl w:val="0"/>
      <w:autoSpaceDE w:val="0"/>
      <w:autoSpaceDN w:val="0"/>
      <w:adjustRightInd w:val="0"/>
      <w:spacing w:line="240" w:lineRule="auto"/>
    </w:pPr>
    <w:rPr>
      <w:rFonts w:ascii="Calibri" w:eastAsiaTheme="minorEastAsia" w:hAnsi="Calibri" w:cs="Calibri"/>
      <w:lang w:eastAsia="ru-RU"/>
    </w:rPr>
  </w:style>
  <w:style w:type="paragraph" w:customStyle="1" w:styleId="ConsPlusNormal">
    <w:name w:val="ConsPlusNormal"/>
    <w:rsid w:val="00836F1C"/>
    <w:pPr>
      <w:widowControl w:val="0"/>
      <w:autoSpaceDE w:val="0"/>
      <w:autoSpaceDN w:val="0"/>
      <w:adjustRightInd w:val="0"/>
      <w:spacing w:line="240" w:lineRule="auto"/>
    </w:pPr>
    <w:rPr>
      <w:rFonts w:ascii="Calibri" w:eastAsiaTheme="minorEastAsia" w:hAnsi="Calibri" w:cs="Calibri"/>
      <w:lang w:eastAsia="ru-RU"/>
    </w:rPr>
  </w:style>
  <w:style w:type="paragraph" w:styleId="a6">
    <w:name w:val="header"/>
    <w:basedOn w:val="a"/>
    <w:link w:val="a7"/>
    <w:uiPriority w:val="99"/>
    <w:unhideWhenUsed/>
    <w:rsid w:val="00836F1C"/>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836F1C"/>
    <w:rPr>
      <w:rFonts w:eastAsiaTheme="minorEastAsia"/>
      <w:lang w:eastAsia="ru-RU"/>
    </w:rPr>
  </w:style>
  <w:style w:type="paragraph" w:styleId="a8">
    <w:name w:val="footer"/>
    <w:basedOn w:val="a"/>
    <w:link w:val="a9"/>
    <w:uiPriority w:val="99"/>
    <w:unhideWhenUsed/>
    <w:rsid w:val="00836F1C"/>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836F1C"/>
    <w:rPr>
      <w:rFonts w:eastAsiaTheme="minorEastAsia"/>
      <w:lang w:eastAsia="ru-RU"/>
    </w:rPr>
  </w:style>
  <w:style w:type="paragraph" w:styleId="aa">
    <w:name w:val="Normal (Web)"/>
    <w:basedOn w:val="a"/>
    <w:uiPriority w:val="99"/>
    <w:unhideWhenUsed/>
    <w:rsid w:val="00836F1C"/>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836F1C"/>
    <w:pPr>
      <w:ind w:left="720"/>
    </w:pPr>
    <w:rPr>
      <w:rFonts w:eastAsia="Calibri" w:cs="Calibri"/>
    </w:rPr>
  </w:style>
  <w:style w:type="character" w:styleId="ac">
    <w:name w:val="Strong"/>
    <w:basedOn w:val="a0"/>
    <w:uiPriority w:val="22"/>
    <w:qFormat/>
    <w:rsid w:val="00836F1C"/>
    <w:rPr>
      <w:b/>
      <w:bCs/>
    </w:rPr>
  </w:style>
  <w:style w:type="character" w:styleId="ad">
    <w:name w:val="annotation reference"/>
    <w:basedOn w:val="a0"/>
    <w:uiPriority w:val="99"/>
    <w:semiHidden/>
    <w:unhideWhenUsed/>
    <w:rsid w:val="00836F1C"/>
    <w:rPr>
      <w:sz w:val="16"/>
      <w:szCs w:val="16"/>
    </w:rPr>
  </w:style>
  <w:style w:type="paragraph" w:styleId="ae">
    <w:name w:val="annotation text"/>
    <w:basedOn w:val="a"/>
    <w:link w:val="af"/>
    <w:unhideWhenUsed/>
    <w:rsid w:val="00836F1C"/>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836F1C"/>
    <w:rPr>
      <w:rFonts w:eastAsiaTheme="minorEastAsia"/>
      <w:sz w:val="20"/>
      <w:szCs w:val="20"/>
      <w:lang w:eastAsia="ru-RU"/>
    </w:rPr>
  </w:style>
  <w:style w:type="paragraph" w:styleId="af0">
    <w:name w:val="annotation subject"/>
    <w:basedOn w:val="ae"/>
    <w:next w:val="ae"/>
    <w:link w:val="af1"/>
    <w:uiPriority w:val="99"/>
    <w:semiHidden/>
    <w:unhideWhenUsed/>
    <w:rsid w:val="00836F1C"/>
    <w:rPr>
      <w:b/>
      <w:bCs/>
    </w:rPr>
  </w:style>
  <w:style w:type="character" w:customStyle="1" w:styleId="af1">
    <w:name w:val="Тема примечания Знак"/>
    <w:basedOn w:val="af"/>
    <w:link w:val="af0"/>
    <w:uiPriority w:val="99"/>
    <w:semiHidden/>
    <w:rsid w:val="00836F1C"/>
    <w:rPr>
      <w:rFonts w:eastAsiaTheme="minorEastAsia"/>
      <w:b/>
      <w:bCs/>
      <w:sz w:val="20"/>
      <w:szCs w:val="20"/>
      <w:lang w:eastAsia="ru-RU"/>
    </w:rPr>
  </w:style>
  <w:style w:type="paragraph" w:styleId="af2">
    <w:name w:val="Title"/>
    <w:basedOn w:val="a"/>
    <w:link w:val="af3"/>
    <w:qFormat/>
    <w:rsid w:val="00836F1C"/>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836F1C"/>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836F1C"/>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836F1C"/>
    <w:pPr>
      <w:spacing w:after="0" w:line="240" w:lineRule="auto"/>
    </w:pPr>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836F1C"/>
    <w:rPr>
      <w:sz w:val="20"/>
      <w:szCs w:val="20"/>
    </w:rPr>
  </w:style>
  <w:style w:type="character" w:styleId="af7">
    <w:name w:val="footnote reference"/>
    <w:basedOn w:val="a0"/>
    <w:uiPriority w:val="99"/>
    <w:semiHidden/>
    <w:unhideWhenUsed/>
    <w:rsid w:val="00836F1C"/>
    <w:rPr>
      <w:vertAlign w:val="superscript"/>
    </w:rPr>
  </w:style>
  <w:style w:type="table" w:styleId="af8">
    <w:name w:val="Table Grid"/>
    <w:basedOn w:val="a1"/>
    <w:uiPriority w:val="59"/>
    <w:rsid w:val="00836F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037"/>
    <w:pPr>
      <w:spacing w:after="200" w:line="276" w:lineRule="auto"/>
    </w:pPr>
    <w:rPr>
      <w:rFonts w:ascii="Calibri" w:eastAsia="Times New Roman" w:hAnsi="Calibri" w:cs="Times New Roman"/>
      <w:lang w:eastAsia="ru-RU"/>
    </w:rPr>
  </w:style>
  <w:style w:type="paragraph" w:styleId="2">
    <w:name w:val="heading 2"/>
    <w:basedOn w:val="a"/>
    <w:next w:val="a"/>
    <w:link w:val="20"/>
    <w:unhideWhenUsed/>
    <w:qFormat/>
    <w:rsid w:val="00836F1C"/>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67037"/>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8670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037"/>
    <w:rPr>
      <w:rFonts w:ascii="Tahoma" w:eastAsia="Times New Roman" w:hAnsi="Tahoma" w:cs="Tahoma"/>
      <w:sz w:val="16"/>
      <w:szCs w:val="16"/>
      <w:lang w:eastAsia="ru-RU"/>
    </w:rPr>
  </w:style>
  <w:style w:type="character" w:styleId="a5">
    <w:name w:val="Hyperlink"/>
    <w:basedOn w:val="a0"/>
    <w:uiPriority w:val="99"/>
    <w:unhideWhenUsed/>
    <w:rsid w:val="00867037"/>
    <w:rPr>
      <w:color w:val="0000FF" w:themeColor="hyperlink"/>
      <w:u w:val="single"/>
    </w:rPr>
  </w:style>
  <w:style w:type="character" w:customStyle="1" w:styleId="20">
    <w:name w:val="Заголовок 2 Знак"/>
    <w:basedOn w:val="a0"/>
    <w:link w:val="2"/>
    <w:rsid w:val="00836F1C"/>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836F1C"/>
  </w:style>
  <w:style w:type="numbering" w:customStyle="1" w:styleId="11">
    <w:name w:val="Нет списка11"/>
    <w:next w:val="a2"/>
    <w:uiPriority w:val="99"/>
    <w:semiHidden/>
    <w:unhideWhenUsed/>
    <w:rsid w:val="00836F1C"/>
  </w:style>
  <w:style w:type="paragraph" w:customStyle="1" w:styleId="ConsPlusNonformat">
    <w:name w:val="ConsPlusNonformat"/>
    <w:rsid w:val="00836F1C"/>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36F1C"/>
    <w:pPr>
      <w:widowControl w:val="0"/>
      <w:autoSpaceDE w:val="0"/>
      <w:autoSpaceDN w:val="0"/>
      <w:adjustRightInd w:val="0"/>
      <w:spacing w:line="240" w:lineRule="auto"/>
    </w:pPr>
    <w:rPr>
      <w:rFonts w:ascii="Calibri" w:eastAsiaTheme="minorEastAsia" w:hAnsi="Calibri" w:cs="Calibri"/>
      <w:lang w:eastAsia="ru-RU"/>
    </w:rPr>
  </w:style>
  <w:style w:type="paragraph" w:customStyle="1" w:styleId="ConsPlusNormal">
    <w:name w:val="ConsPlusNormal"/>
    <w:rsid w:val="00836F1C"/>
    <w:pPr>
      <w:widowControl w:val="0"/>
      <w:autoSpaceDE w:val="0"/>
      <w:autoSpaceDN w:val="0"/>
      <w:adjustRightInd w:val="0"/>
      <w:spacing w:line="240" w:lineRule="auto"/>
    </w:pPr>
    <w:rPr>
      <w:rFonts w:ascii="Calibri" w:eastAsiaTheme="minorEastAsia" w:hAnsi="Calibri" w:cs="Calibri"/>
      <w:lang w:eastAsia="ru-RU"/>
    </w:rPr>
  </w:style>
  <w:style w:type="paragraph" w:styleId="a6">
    <w:name w:val="header"/>
    <w:basedOn w:val="a"/>
    <w:link w:val="a7"/>
    <w:uiPriority w:val="99"/>
    <w:unhideWhenUsed/>
    <w:rsid w:val="00836F1C"/>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836F1C"/>
    <w:rPr>
      <w:rFonts w:eastAsiaTheme="minorEastAsia"/>
      <w:lang w:eastAsia="ru-RU"/>
    </w:rPr>
  </w:style>
  <w:style w:type="paragraph" w:styleId="a8">
    <w:name w:val="footer"/>
    <w:basedOn w:val="a"/>
    <w:link w:val="a9"/>
    <w:uiPriority w:val="99"/>
    <w:unhideWhenUsed/>
    <w:rsid w:val="00836F1C"/>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836F1C"/>
    <w:rPr>
      <w:rFonts w:eastAsiaTheme="minorEastAsia"/>
      <w:lang w:eastAsia="ru-RU"/>
    </w:rPr>
  </w:style>
  <w:style w:type="paragraph" w:styleId="aa">
    <w:name w:val="Normal (Web)"/>
    <w:basedOn w:val="a"/>
    <w:uiPriority w:val="99"/>
    <w:unhideWhenUsed/>
    <w:rsid w:val="00836F1C"/>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836F1C"/>
    <w:pPr>
      <w:ind w:left="720"/>
    </w:pPr>
    <w:rPr>
      <w:rFonts w:eastAsia="Calibri" w:cs="Calibri"/>
    </w:rPr>
  </w:style>
  <w:style w:type="character" w:styleId="ac">
    <w:name w:val="Strong"/>
    <w:basedOn w:val="a0"/>
    <w:uiPriority w:val="22"/>
    <w:qFormat/>
    <w:rsid w:val="00836F1C"/>
    <w:rPr>
      <w:b/>
      <w:bCs/>
    </w:rPr>
  </w:style>
  <w:style w:type="character" w:styleId="ad">
    <w:name w:val="annotation reference"/>
    <w:basedOn w:val="a0"/>
    <w:uiPriority w:val="99"/>
    <w:semiHidden/>
    <w:unhideWhenUsed/>
    <w:rsid w:val="00836F1C"/>
    <w:rPr>
      <w:sz w:val="16"/>
      <w:szCs w:val="16"/>
    </w:rPr>
  </w:style>
  <w:style w:type="paragraph" w:styleId="ae">
    <w:name w:val="annotation text"/>
    <w:basedOn w:val="a"/>
    <w:link w:val="af"/>
    <w:unhideWhenUsed/>
    <w:rsid w:val="00836F1C"/>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836F1C"/>
    <w:rPr>
      <w:rFonts w:eastAsiaTheme="minorEastAsia"/>
      <w:sz w:val="20"/>
      <w:szCs w:val="20"/>
      <w:lang w:eastAsia="ru-RU"/>
    </w:rPr>
  </w:style>
  <w:style w:type="paragraph" w:styleId="af0">
    <w:name w:val="annotation subject"/>
    <w:basedOn w:val="ae"/>
    <w:next w:val="ae"/>
    <w:link w:val="af1"/>
    <w:uiPriority w:val="99"/>
    <w:semiHidden/>
    <w:unhideWhenUsed/>
    <w:rsid w:val="00836F1C"/>
    <w:rPr>
      <w:b/>
      <w:bCs/>
    </w:rPr>
  </w:style>
  <w:style w:type="character" w:customStyle="1" w:styleId="af1">
    <w:name w:val="Тема примечания Знак"/>
    <w:basedOn w:val="af"/>
    <w:link w:val="af0"/>
    <w:uiPriority w:val="99"/>
    <w:semiHidden/>
    <w:rsid w:val="00836F1C"/>
    <w:rPr>
      <w:rFonts w:eastAsiaTheme="minorEastAsia"/>
      <w:b/>
      <w:bCs/>
      <w:sz w:val="20"/>
      <w:szCs w:val="20"/>
      <w:lang w:eastAsia="ru-RU"/>
    </w:rPr>
  </w:style>
  <w:style w:type="paragraph" w:styleId="af2">
    <w:name w:val="Title"/>
    <w:basedOn w:val="a"/>
    <w:link w:val="af3"/>
    <w:qFormat/>
    <w:rsid w:val="00836F1C"/>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836F1C"/>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836F1C"/>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836F1C"/>
    <w:pPr>
      <w:spacing w:after="0" w:line="240" w:lineRule="auto"/>
    </w:pPr>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836F1C"/>
    <w:rPr>
      <w:sz w:val="20"/>
      <w:szCs w:val="20"/>
    </w:rPr>
  </w:style>
  <w:style w:type="character" w:styleId="af7">
    <w:name w:val="footnote reference"/>
    <w:basedOn w:val="a0"/>
    <w:uiPriority w:val="99"/>
    <w:semiHidden/>
    <w:unhideWhenUsed/>
    <w:rsid w:val="00836F1C"/>
    <w:rPr>
      <w:vertAlign w:val="superscript"/>
    </w:rPr>
  </w:style>
  <w:style w:type="table" w:styleId="af8">
    <w:name w:val="Table Grid"/>
    <w:basedOn w:val="a1"/>
    <w:uiPriority w:val="59"/>
    <w:rsid w:val="00836F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2CCEAA2EAA3065DC8EF723109487C50FF14C59B9053E405E4E0FA045FCEA8DADE6139864660C5EC7S6s6J"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3197D67EB2882A3ED2706E09ADD45D78D660722515427BDA451426A8642865E4A4BE5EDF58z5o7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197D67EB2882A3ED2706E09ADD45D78D469732713457BDA451426A8642865E4A4BE5EDB5052E04DzFo9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2CCEAA2EAA3065DC8EF723109487C50FF14C59B9053E405E4E0FA045FCEA8DADE6139864660C5CC0S6s8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43F2452E53FB222F7211264CE9152A257C8E5BE088F5A294AC4FB8842221CE20C26D2FC26BDBE84OF43L"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B65C699E504B164972B59BF74699201478D8FD2B275DFCAF4311BB748EE93D047963951DEC69D11ACB9A80B93422244E9202A34A72jBy1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16637</Words>
  <Characters>94835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1234</dc:creator>
  <cp:lastModifiedBy>1234</cp:lastModifiedBy>
  <cp:revision>3</cp:revision>
  <cp:lastPrinted>2022-08-15T06:28:00Z</cp:lastPrinted>
  <dcterms:created xsi:type="dcterms:W3CDTF">2022-08-02T09:50:00Z</dcterms:created>
  <dcterms:modified xsi:type="dcterms:W3CDTF">2022-08-15T06:28:00Z</dcterms:modified>
</cp:coreProperties>
</file>